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A0F" w:rsidRDefault="002C1A0F" w:rsidP="002C1A0F">
      <w:pPr>
        <w:spacing w:after="0" w:line="400" w:lineRule="exact"/>
        <w:jc w:val="center"/>
        <w:rPr>
          <w:b/>
          <w:color w:val="00B050"/>
          <w:sz w:val="24"/>
          <w:szCs w:val="24"/>
        </w:rPr>
      </w:pPr>
      <w:bookmarkStart w:id="0" w:name="_GoBack"/>
      <w:bookmarkEnd w:id="0"/>
    </w:p>
    <w:p w:rsidR="002C1A0F" w:rsidRDefault="002C1A0F" w:rsidP="002C1A0F">
      <w:pPr>
        <w:spacing w:after="0" w:line="400" w:lineRule="exact"/>
        <w:jc w:val="center"/>
        <w:rPr>
          <w:b/>
          <w:color w:val="00B050"/>
          <w:sz w:val="24"/>
          <w:szCs w:val="24"/>
        </w:rPr>
      </w:pPr>
    </w:p>
    <w:p w:rsidR="002C1A0F" w:rsidRDefault="002C1A0F" w:rsidP="002C1A0F">
      <w:pPr>
        <w:spacing w:after="0" w:line="400" w:lineRule="exact"/>
        <w:jc w:val="center"/>
        <w:rPr>
          <w:b/>
          <w:color w:val="00B050"/>
          <w:sz w:val="24"/>
          <w:szCs w:val="24"/>
        </w:rPr>
      </w:pPr>
    </w:p>
    <w:p w:rsidR="002C1A0F" w:rsidRDefault="002C1A0F" w:rsidP="002C1A0F">
      <w:pPr>
        <w:spacing w:after="0" w:line="400" w:lineRule="exact"/>
        <w:jc w:val="center"/>
        <w:rPr>
          <w:b/>
          <w:color w:val="00B050"/>
          <w:sz w:val="24"/>
          <w:szCs w:val="24"/>
        </w:rPr>
      </w:pPr>
    </w:p>
    <w:p w:rsidR="002C1A0F" w:rsidRDefault="002C1A0F" w:rsidP="002C1A0F">
      <w:pPr>
        <w:rPr>
          <w:b/>
          <w:sz w:val="44"/>
          <w:szCs w:val="44"/>
        </w:rPr>
      </w:pPr>
    </w:p>
    <w:p w:rsidR="002C1A0F" w:rsidRPr="00A47565" w:rsidRDefault="002C1A0F" w:rsidP="002C1A0F">
      <w:pPr>
        <w:spacing w:after="0"/>
        <w:jc w:val="center"/>
        <w:rPr>
          <w:b/>
          <w:color w:val="00B0F0"/>
          <w:sz w:val="32"/>
          <w:szCs w:val="32"/>
        </w:rPr>
      </w:pPr>
      <w:r w:rsidRPr="00A47565">
        <w:rPr>
          <w:b/>
          <w:color w:val="00B0F0"/>
          <w:sz w:val="32"/>
          <w:szCs w:val="32"/>
        </w:rPr>
        <w:t>Vseslovenski ozaveščevalno-humanitarni projekt</w:t>
      </w:r>
    </w:p>
    <w:p w:rsidR="002C1A0F" w:rsidRPr="00760EEA" w:rsidRDefault="002C1A0F" w:rsidP="002C1A0F">
      <w:pPr>
        <w:spacing w:after="0"/>
        <w:jc w:val="center"/>
        <w:rPr>
          <w:b/>
          <w:color w:val="31849B" w:themeColor="accent5" w:themeShade="BF"/>
          <w:sz w:val="72"/>
          <w:szCs w:val="72"/>
        </w:rPr>
      </w:pPr>
      <w:r w:rsidRPr="00760EEA">
        <w:rPr>
          <w:b/>
          <w:color w:val="00B0F0"/>
          <w:sz w:val="72"/>
          <w:szCs w:val="72"/>
        </w:rPr>
        <w:t>STAR PAPIR</w:t>
      </w:r>
      <w:r w:rsidRPr="00760EEA">
        <w:rPr>
          <w:b/>
          <w:color w:val="31849B" w:themeColor="accent5" w:themeShade="BF"/>
          <w:sz w:val="72"/>
          <w:szCs w:val="72"/>
        </w:rPr>
        <w:t xml:space="preserve"> </w:t>
      </w:r>
      <w:r w:rsidRPr="00760EEA">
        <w:rPr>
          <w:b/>
          <w:color w:val="E36C0A" w:themeColor="accent6" w:themeShade="BF"/>
          <w:sz w:val="72"/>
          <w:szCs w:val="72"/>
        </w:rPr>
        <w:t>ZBIRAM,</w:t>
      </w:r>
      <w:r w:rsidRPr="00760EEA">
        <w:rPr>
          <w:b/>
          <w:color w:val="31849B" w:themeColor="accent5" w:themeShade="BF"/>
          <w:sz w:val="72"/>
          <w:szCs w:val="72"/>
        </w:rPr>
        <w:t xml:space="preserve"> </w:t>
      </w:r>
      <w:r w:rsidRPr="00760EEA">
        <w:rPr>
          <w:b/>
          <w:color w:val="00B0F0"/>
          <w:sz w:val="72"/>
          <w:szCs w:val="72"/>
        </w:rPr>
        <w:t>PRIJATELJA</w:t>
      </w:r>
      <w:r w:rsidRPr="00760EEA">
        <w:rPr>
          <w:b/>
          <w:color w:val="31849B" w:themeColor="accent5" w:themeShade="BF"/>
          <w:sz w:val="72"/>
          <w:szCs w:val="72"/>
        </w:rPr>
        <w:t xml:space="preserve"> </w:t>
      </w:r>
      <w:r w:rsidRPr="00760EEA">
        <w:rPr>
          <w:b/>
          <w:color w:val="E36C0A" w:themeColor="accent6" w:themeShade="BF"/>
          <w:sz w:val="72"/>
          <w:szCs w:val="72"/>
        </w:rPr>
        <w:t>PODPIRAM</w:t>
      </w:r>
    </w:p>
    <w:p w:rsidR="002C1A0F" w:rsidRDefault="002C1A0F" w:rsidP="002C1A0F">
      <w:pPr>
        <w:jc w:val="center"/>
        <w:rPr>
          <w:b/>
          <w:sz w:val="44"/>
          <w:szCs w:val="44"/>
        </w:rPr>
      </w:pPr>
    </w:p>
    <w:p w:rsidR="002C1A0F" w:rsidRDefault="002C1A0F" w:rsidP="002C1A0F">
      <w:pPr>
        <w:jc w:val="center"/>
        <w:rPr>
          <w:b/>
          <w:sz w:val="44"/>
          <w:szCs w:val="44"/>
        </w:rPr>
      </w:pPr>
    </w:p>
    <w:p w:rsidR="002C1A0F" w:rsidRDefault="002C1A0F" w:rsidP="002C1A0F">
      <w:pPr>
        <w:jc w:val="center"/>
        <w:rPr>
          <w:b/>
          <w:sz w:val="44"/>
          <w:szCs w:val="44"/>
        </w:rPr>
      </w:pPr>
    </w:p>
    <w:p w:rsidR="002C1A0F" w:rsidRDefault="002C1A0F" w:rsidP="002C1A0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DIDAKTIČNO GRADIVO </w:t>
      </w:r>
    </w:p>
    <w:p w:rsidR="002C1A0F" w:rsidRPr="003A429F" w:rsidRDefault="002C1A0F" w:rsidP="002C1A0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ZA MENTORJE </w:t>
      </w:r>
    </w:p>
    <w:p w:rsidR="002C1A0F" w:rsidRDefault="002C1A0F" w:rsidP="002C1A0F"/>
    <w:p w:rsidR="002C1A0F" w:rsidRDefault="002C1A0F" w:rsidP="002C1A0F"/>
    <w:p w:rsidR="002C1A0F" w:rsidRDefault="002C1A0F" w:rsidP="002C1A0F"/>
    <w:p w:rsidR="002C1A0F" w:rsidRDefault="002C1A0F" w:rsidP="002C1A0F"/>
    <w:p w:rsidR="002C1A0F" w:rsidRDefault="002C1A0F" w:rsidP="002C1A0F"/>
    <w:p w:rsidR="002C1A0F" w:rsidRDefault="002C1A0F" w:rsidP="002C1A0F"/>
    <w:p w:rsidR="002C1A0F" w:rsidRPr="00760EEA" w:rsidRDefault="002C1A0F" w:rsidP="00760EEA">
      <w:pPr>
        <w:jc w:val="center"/>
      </w:pPr>
      <w:r>
        <w:t>Marec 2017</w:t>
      </w:r>
    </w:p>
    <w:p w:rsidR="002C1A0F" w:rsidRPr="00A47565" w:rsidRDefault="002C1A0F" w:rsidP="002C1A0F">
      <w:pPr>
        <w:pStyle w:val="Odstavekseznama"/>
        <w:numPr>
          <w:ilvl w:val="0"/>
          <w:numId w:val="3"/>
        </w:numPr>
        <w:rPr>
          <w:b/>
          <w:color w:val="E36C0A" w:themeColor="accent6" w:themeShade="BF"/>
          <w:sz w:val="36"/>
          <w:szCs w:val="36"/>
        </w:rPr>
      </w:pPr>
      <w:r w:rsidRPr="00A47565">
        <w:rPr>
          <w:rFonts w:cs="Calibri"/>
          <w:b/>
          <w:color w:val="E36C0A" w:themeColor="accent6" w:themeShade="BF"/>
          <w:sz w:val="36"/>
          <w:szCs w:val="36"/>
          <w:shd w:val="clear" w:color="auto" w:fill="FFFFFF"/>
        </w:rPr>
        <w:lastRenderedPageBreak/>
        <w:t xml:space="preserve">Kaj je ZAPIRANJE SNOVNIH TOKOV ali </w:t>
      </w:r>
    </w:p>
    <w:p w:rsidR="002C1A0F" w:rsidRPr="00A47565" w:rsidRDefault="002C1A0F" w:rsidP="002C1A0F">
      <w:pPr>
        <w:pStyle w:val="Odstavekseznama"/>
        <w:contextualSpacing/>
        <w:rPr>
          <w:b/>
          <w:color w:val="E36C0A" w:themeColor="accent6" w:themeShade="BF"/>
          <w:sz w:val="36"/>
          <w:szCs w:val="36"/>
        </w:rPr>
      </w:pPr>
      <w:r w:rsidRPr="00A47565">
        <w:rPr>
          <w:rFonts w:cs="Calibri"/>
          <w:b/>
          <w:color w:val="E36C0A" w:themeColor="accent6" w:themeShade="BF"/>
          <w:sz w:val="36"/>
          <w:szCs w:val="36"/>
          <w:shd w:val="clear" w:color="auto" w:fill="FFFFFF"/>
        </w:rPr>
        <w:t>KROŽNO GOSPODARSTVO?</w:t>
      </w:r>
    </w:p>
    <w:p w:rsidR="002C1A0F" w:rsidRDefault="002C1A0F" w:rsidP="002C1A0F">
      <w:pPr>
        <w:spacing w:after="0" w:line="300" w:lineRule="exact"/>
      </w:pPr>
    </w:p>
    <w:p w:rsidR="005F3888" w:rsidRDefault="002C1A0F" w:rsidP="005F3888">
      <w:pPr>
        <w:spacing w:after="0" w:line="300" w:lineRule="exact"/>
      </w:pPr>
      <w:r w:rsidRPr="0044401A">
        <w:t xml:space="preserve">Obseg proizvodnje in potrošnje v </w:t>
      </w:r>
      <w:r w:rsidR="005F3888">
        <w:t xml:space="preserve">razvitem svetu </w:t>
      </w:r>
      <w:r w:rsidRPr="0044401A">
        <w:t xml:space="preserve">za več kot dvakrat presega zmogljivosti naravnega okolja, v katerem živimo. Zato je nujen prehod v krožno gospodarstvo, ki zagotavlja t.i. zapiranje snovnih tokov. </w:t>
      </w:r>
    </w:p>
    <w:p w:rsidR="005F3888" w:rsidRDefault="005F3888" w:rsidP="005F3888">
      <w:pPr>
        <w:spacing w:after="0" w:line="300" w:lineRule="exact"/>
      </w:pPr>
    </w:p>
    <w:p w:rsidR="005F3888" w:rsidRDefault="005F3888" w:rsidP="005F3888">
      <w:pPr>
        <w:spacing w:after="0"/>
      </w:pPr>
      <w:r>
        <w:t>Ker s</w:t>
      </w:r>
      <w:r w:rsidR="002C1A0F">
        <w:t xml:space="preserve"> pretirano proizvodnjo</w:t>
      </w:r>
      <w:r>
        <w:t xml:space="preserve"> in potrošnjo prekomerno izkoriščamo naravne vire surovin, iz katerih izdelujemo izdelke, in ker posledično </w:t>
      </w:r>
      <w:r w:rsidR="002C1A0F">
        <w:t xml:space="preserve">ustvarjamo </w:t>
      </w:r>
      <w:r>
        <w:t>velike količine raznovrstnih odpadkov</w:t>
      </w:r>
      <w:r w:rsidR="002C1A0F">
        <w:t>, moramo z njimi tudi gospodarno in učinkovito ravnati, da čim manj obremenjujemo naravno okolje.</w:t>
      </w:r>
      <w:r w:rsidRPr="005F3888">
        <w:t xml:space="preserve"> </w:t>
      </w:r>
    </w:p>
    <w:p w:rsidR="005F3888" w:rsidRDefault="005F3888" w:rsidP="005F3888">
      <w:pPr>
        <w:spacing w:after="0"/>
      </w:pPr>
    </w:p>
    <w:p w:rsidR="002C1A0F" w:rsidRDefault="005F3888" w:rsidP="005F3888">
      <w:pPr>
        <w:spacing w:after="0"/>
      </w:pPr>
      <w:r>
        <w:t>Vemo, da so izdelki izdelani iz različnih materialov. Vemo tudi, da snovi za izdelavo izdelkov večinoma jemljemo iz naravnega okolja in da smo jih že močno izčrpali. Zato moramo misliti širše: večino materialov, iz katerih so obstoječi izdelki, je mogoče predelati in snovi uporabiti za izdelavo novih izdelkov. Tako odpadni materiali p</w:t>
      </w:r>
      <w:r w:rsidRPr="00ED5D1F">
        <w:t>os</w:t>
      </w:r>
      <w:r>
        <w:t>tanejo surovine za nove izdelke.</w:t>
      </w:r>
    </w:p>
    <w:p w:rsidR="005F3888" w:rsidRDefault="005F3888" w:rsidP="005F3888">
      <w:pPr>
        <w:spacing w:after="0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212"/>
      </w:tblGrid>
      <w:tr w:rsidR="002C1A0F" w:rsidTr="00A47565">
        <w:tc>
          <w:tcPr>
            <w:tcW w:w="9212" w:type="dxa"/>
            <w:shd w:val="clear" w:color="auto" w:fill="DAEEF3" w:themeFill="accent5" w:themeFillTint="33"/>
          </w:tcPr>
          <w:p w:rsidR="002C1A0F" w:rsidRDefault="002C1A0F" w:rsidP="005F3888">
            <w:pPr>
              <w:spacing w:line="300" w:lineRule="exact"/>
              <w:rPr>
                <w:b/>
                <w:color w:val="00B050"/>
                <w:sz w:val="26"/>
                <w:szCs w:val="26"/>
              </w:rPr>
            </w:pPr>
          </w:p>
          <w:p w:rsidR="002C1A0F" w:rsidRPr="00A36120" w:rsidRDefault="002C1A0F" w:rsidP="005F3888">
            <w:pPr>
              <w:spacing w:line="276" w:lineRule="auto"/>
              <w:jc w:val="center"/>
            </w:pPr>
            <w:r w:rsidRPr="00A36120">
              <w:rPr>
                <w:b/>
                <w:sz w:val="26"/>
                <w:szCs w:val="26"/>
              </w:rPr>
              <w:t>Zapiranje snovnih tokov ali krožno gospodarstvo je eden osnovnih ciljev gospodarnega in učinkovitega ravnanja z odpadki in odpadnimi materiali.</w:t>
            </w:r>
          </w:p>
          <w:p w:rsidR="002C1A0F" w:rsidRDefault="002C1A0F" w:rsidP="005F3888">
            <w:pPr>
              <w:spacing w:line="300" w:lineRule="exact"/>
            </w:pPr>
          </w:p>
        </w:tc>
      </w:tr>
    </w:tbl>
    <w:p w:rsidR="002C1A0F" w:rsidRPr="00616229" w:rsidRDefault="005F3888" w:rsidP="005F3888">
      <w:pPr>
        <w:spacing w:after="0" w:line="300" w:lineRule="exact"/>
      </w:pPr>
      <w:r>
        <w:br/>
      </w:r>
      <w:r w:rsidR="002C1A0F" w:rsidRPr="0044401A">
        <w:t>Za uresničevanje zap</w:t>
      </w:r>
      <w:r w:rsidR="002C1A0F">
        <w:t xml:space="preserve">iranja snovnih tokov moramo poznati in upoštevati </w:t>
      </w:r>
      <w:r w:rsidR="002C1A0F" w:rsidRPr="0044401A">
        <w:t>življenjski cikel izdelkov in njihovih sestavnih materialov</w:t>
      </w:r>
      <w:r w:rsidR="002C1A0F">
        <w:t>. Opredeliti moramo tudi</w:t>
      </w:r>
      <w:r w:rsidR="002C1A0F" w:rsidRPr="0044401A">
        <w:t xml:space="preserve">, kolikšen delež tega materiala je mogoče ponovno uporabiti in v kakšni obliki. </w:t>
      </w:r>
      <w:r w:rsidR="002C1A0F">
        <w:br/>
      </w:r>
    </w:p>
    <w:p w:rsidR="002C1A0F" w:rsidRDefault="002C1A0F" w:rsidP="005F3888">
      <w:pPr>
        <w:spacing w:line="300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Pr="00FF70AC">
        <w:rPr>
          <w:b/>
          <w:sz w:val="24"/>
          <w:szCs w:val="24"/>
        </w:rPr>
        <w:t>z odpadka nastane recik</w:t>
      </w:r>
      <w:r w:rsidR="00D66BD3">
        <w:rPr>
          <w:b/>
          <w:sz w:val="24"/>
          <w:szCs w:val="24"/>
        </w:rPr>
        <w:t xml:space="preserve">lirana surovina za novi izdelek. </w:t>
      </w:r>
      <w:r w:rsidR="00D66BD3">
        <w:rPr>
          <w:b/>
          <w:sz w:val="24"/>
          <w:szCs w:val="24"/>
        </w:rPr>
        <w:br/>
        <w:t>Ta ima včasih enak včasih pa drugačen namen uporabe.</w:t>
      </w:r>
      <w:r w:rsidRPr="00FF70AC">
        <w:rPr>
          <w:b/>
          <w:sz w:val="24"/>
          <w:szCs w:val="24"/>
        </w:rPr>
        <w:t xml:space="preserve"> </w:t>
      </w:r>
    </w:p>
    <w:p w:rsidR="002C1A0F" w:rsidRDefault="003A45DB" w:rsidP="002C1A0F">
      <w:pPr>
        <w:spacing w:line="300" w:lineRule="exac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15240</wp:posOffset>
                </wp:positionV>
                <wp:extent cx="2660015" cy="2019935"/>
                <wp:effectExtent l="21590" t="22225" r="33020" b="5334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015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1A0F" w:rsidRPr="00350EAF" w:rsidRDefault="00D66BD3" w:rsidP="002C1A0F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spacing w:before="240"/>
                              <w:ind w:left="714" w:hanging="357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0EAF"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="002C1A0F" w:rsidRPr="00350EAF">
                              <w:rPr>
                                <w:b/>
                                <w:sz w:val="24"/>
                                <w:szCs w:val="24"/>
                              </w:rPr>
                              <w:t>eciklirani izdelek za drugačen namen uporabe</w:t>
                            </w:r>
                            <w:r w:rsidR="00350EAF" w:rsidRPr="00350EAF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1A0F" w:rsidRDefault="002C1A0F" w:rsidP="002C1A0F">
                            <w:pPr>
                              <w:pStyle w:val="Odstavekseznama1"/>
                              <w:spacing w:after="0" w:line="240" w:lineRule="auto"/>
                              <w:ind w:left="0"/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</w:pPr>
                          </w:p>
                          <w:p w:rsidR="002C1A0F" w:rsidRPr="00315D55" w:rsidRDefault="002C1A0F" w:rsidP="002C1A0F">
                            <w:pPr>
                              <w:pStyle w:val="Odstavekseznama1"/>
                              <w:spacing w:after="0" w:line="240" w:lineRule="auto"/>
                              <w:ind w:left="0"/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  <w:t>I</w:t>
                            </w:r>
                            <w:r w:rsidRPr="00315D55"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  <w:t>z odpadnih materialov nastanejo nove surovine, iz katerih izdelamo nove izdelke za drugi namen uporabe kot prvotni izdelek</w:t>
                            </w: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  <w:br/>
                            </w:r>
                            <w:r w:rsidRPr="00616229">
                              <w:rPr>
                                <w:rFonts w:cs="Calibri"/>
                                <w:sz w:val="20"/>
                                <w:szCs w:val="20"/>
                                <w:lang w:val="sl-SI"/>
                              </w:rPr>
                              <w:t xml:space="preserve">Primer: </w:t>
                            </w:r>
                            <w:r w:rsidRPr="00616229">
                              <w:rPr>
                                <w:sz w:val="20"/>
                                <w:szCs w:val="20"/>
                                <w:lang w:val="sl-SI"/>
                              </w:rPr>
                              <w:t xml:space="preserve">odpadna </w:t>
                            </w:r>
                            <w:r w:rsidR="00F76315">
                              <w:rPr>
                                <w:sz w:val="20"/>
                                <w:szCs w:val="20"/>
                                <w:lang w:val="sl-SI"/>
                              </w:rPr>
                              <w:t xml:space="preserve">kartonska </w:t>
                            </w:r>
                            <w:r w:rsidRPr="00616229">
                              <w:rPr>
                                <w:sz w:val="20"/>
                                <w:szCs w:val="20"/>
                                <w:lang w:val="sl-SI"/>
                              </w:rPr>
                              <w:t xml:space="preserve">embalaža mleka in sokov </w:t>
                            </w:r>
                            <w:r w:rsidRPr="00616229">
                              <w:rPr>
                                <w:rFonts w:eastAsia="+mj-ea"/>
                                <w:b/>
                                <w:bCs/>
                                <w:sz w:val="20"/>
                                <w:szCs w:val="20"/>
                                <w:lang w:val="sl-SI"/>
                              </w:rPr>
                              <w:t>→</w:t>
                            </w:r>
                            <w:r w:rsidRPr="00616229">
                              <w:rPr>
                                <w:b/>
                                <w:bCs/>
                                <w:sz w:val="20"/>
                                <w:szCs w:val="20"/>
                                <w:lang w:val="sl-SI"/>
                              </w:rPr>
                              <w:t xml:space="preserve"> </w:t>
                            </w:r>
                            <w:r w:rsidRPr="00616229">
                              <w:rPr>
                                <w:sz w:val="20"/>
                                <w:szCs w:val="20"/>
                                <w:lang w:val="sl-SI"/>
                              </w:rPr>
                              <w:t>higienski papir</w:t>
                            </w:r>
                          </w:p>
                          <w:p w:rsidR="002C1A0F" w:rsidRPr="00FF70AC" w:rsidRDefault="002C1A0F" w:rsidP="002C1A0F">
                            <w:pPr>
                              <w:spacing w:before="240"/>
                              <w:jc w:val="center"/>
                            </w:pPr>
                          </w:p>
                          <w:p w:rsidR="002C1A0F" w:rsidRDefault="002C1A0F" w:rsidP="002C1A0F">
                            <w:pPr>
                              <w:spacing w:before="2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8.6pt;margin-top:1.2pt;width:209.45pt;height:1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" fillcolor="#fabf8f [1945]" strokecolor="#f2f2f2 [3041]" strokeweight="3pt">
                <v:shadow on="t" color="#4e6128 [1606]" opacity=".5" offset="1pt"/>
                <v:textbox>
                  <w:txbxContent>
                    <w:p w:rsidR="002C1A0F" w:rsidRPr="00350EAF" w:rsidRDefault="00D66BD3" w:rsidP="002C1A0F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before="240"/>
                        <w:ind w:left="714" w:hanging="357"/>
                        <w:rPr>
                          <w:b/>
                          <w:sz w:val="24"/>
                          <w:szCs w:val="24"/>
                        </w:rPr>
                      </w:pPr>
                      <w:r w:rsidRPr="00350EAF">
                        <w:rPr>
                          <w:b/>
                          <w:sz w:val="24"/>
                          <w:szCs w:val="24"/>
                        </w:rPr>
                        <w:t>R</w:t>
                      </w:r>
                      <w:r w:rsidR="002C1A0F" w:rsidRPr="00350EAF">
                        <w:rPr>
                          <w:b/>
                          <w:sz w:val="24"/>
                          <w:szCs w:val="24"/>
                        </w:rPr>
                        <w:t>eciklirani izdelek za drugačen namen uporabe</w:t>
                      </w:r>
                      <w:r w:rsidR="00350EAF" w:rsidRPr="00350EAF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C1A0F" w:rsidRDefault="002C1A0F" w:rsidP="002C1A0F">
                      <w:pPr>
                        <w:pStyle w:val="Odstavekseznama1"/>
                        <w:spacing w:after="0" w:line="240" w:lineRule="auto"/>
                        <w:ind w:left="0"/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</w:pPr>
                    </w:p>
                    <w:p w:rsidR="002C1A0F" w:rsidRPr="00315D55" w:rsidRDefault="002C1A0F" w:rsidP="002C1A0F">
                      <w:pPr>
                        <w:pStyle w:val="Odstavekseznama1"/>
                        <w:spacing w:after="0" w:line="240" w:lineRule="auto"/>
                        <w:ind w:left="0"/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</w:pPr>
                      <w:r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  <w:t>I</w:t>
                      </w:r>
                      <w:r w:rsidRPr="00315D55"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  <w:t>z odpadnih materialov nastanejo nove surovine, iz katerih izdelamo nove izdelke za drugi namen uporabe kot prvotni izdelek</w:t>
                      </w:r>
                      <w:r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  <w:t>.</w:t>
                      </w:r>
                      <w:r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  <w:br/>
                      </w:r>
                      <w:r w:rsidRPr="00616229">
                        <w:rPr>
                          <w:rFonts w:cs="Calibri"/>
                          <w:sz w:val="20"/>
                          <w:szCs w:val="20"/>
                          <w:lang w:val="sl-SI"/>
                        </w:rPr>
                        <w:t xml:space="preserve">Primer: </w:t>
                      </w:r>
                      <w:r w:rsidRPr="00616229">
                        <w:rPr>
                          <w:sz w:val="20"/>
                          <w:szCs w:val="20"/>
                          <w:lang w:val="sl-SI"/>
                        </w:rPr>
                        <w:t xml:space="preserve">odpadna </w:t>
                      </w:r>
                      <w:r w:rsidR="00F76315">
                        <w:rPr>
                          <w:sz w:val="20"/>
                          <w:szCs w:val="20"/>
                          <w:lang w:val="sl-SI"/>
                        </w:rPr>
                        <w:t xml:space="preserve">kartonska </w:t>
                      </w:r>
                      <w:r w:rsidRPr="00616229">
                        <w:rPr>
                          <w:sz w:val="20"/>
                          <w:szCs w:val="20"/>
                          <w:lang w:val="sl-SI"/>
                        </w:rPr>
                        <w:t xml:space="preserve">embalaža mleka in sokov </w:t>
                      </w:r>
                      <w:r w:rsidRPr="00616229">
                        <w:rPr>
                          <w:rFonts w:eastAsia="+mj-ea"/>
                          <w:b/>
                          <w:bCs/>
                          <w:sz w:val="20"/>
                          <w:szCs w:val="20"/>
                          <w:lang w:val="sl-SI"/>
                        </w:rPr>
                        <w:t>→</w:t>
                      </w:r>
                      <w:r w:rsidRPr="00616229">
                        <w:rPr>
                          <w:b/>
                          <w:bCs/>
                          <w:sz w:val="20"/>
                          <w:szCs w:val="20"/>
                          <w:lang w:val="sl-SI"/>
                        </w:rPr>
                        <w:t xml:space="preserve"> </w:t>
                      </w:r>
                      <w:r w:rsidRPr="00616229">
                        <w:rPr>
                          <w:sz w:val="20"/>
                          <w:szCs w:val="20"/>
                          <w:lang w:val="sl-SI"/>
                        </w:rPr>
                        <w:t>higienski papir</w:t>
                      </w:r>
                    </w:p>
                    <w:p w:rsidR="002C1A0F" w:rsidRPr="00FF70AC" w:rsidRDefault="002C1A0F" w:rsidP="002C1A0F">
                      <w:pPr>
                        <w:spacing w:before="240"/>
                        <w:jc w:val="center"/>
                      </w:pPr>
                    </w:p>
                    <w:p w:rsidR="002C1A0F" w:rsidRDefault="002C1A0F" w:rsidP="002C1A0F">
                      <w:pPr>
                        <w:spacing w:before="24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15240</wp:posOffset>
                </wp:positionV>
                <wp:extent cx="2715260" cy="2019935"/>
                <wp:effectExtent l="20320" t="22225" r="36195" b="5334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526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1A0F" w:rsidRPr="00350EAF" w:rsidRDefault="00D66BD3" w:rsidP="00350EAF">
                            <w:pPr>
                              <w:pStyle w:val="Odstavekseznama"/>
                              <w:numPr>
                                <w:ilvl w:val="0"/>
                                <w:numId w:val="8"/>
                              </w:numPr>
                              <w:spacing w:before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0EAF"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="002C1A0F" w:rsidRPr="00350EAF">
                              <w:rPr>
                                <w:b/>
                                <w:sz w:val="24"/>
                                <w:szCs w:val="24"/>
                              </w:rPr>
                              <w:t>eciklirani izdelek za enak namen uporabe</w:t>
                            </w:r>
                            <w:r w:rsidR="00350EAF" w:rsidRPr="00350EAF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1A0F" w:rsidRPr="00616229" w:rsidRDefault="002C1A0F" w:rsidP="002C1A0F">
                            <w:pPr>
                              <w:spacing w:before="240" w:line="240" w:lineRule="auto"/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  <w:t xml:space="preserve">Nadgradnja ali višji cilj </w:t>
                            </w:r>
                            <w:r w:rsidRPr="00315D55"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  <w:t>je, da odpadni material predelamo in obdelamo tako, da je primeren za vnovično uporabo za enak izdelek</w:t>
                            </w: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Primer: </w:t>
                            </w:r>
                            <w:r w:rsidRPr="0061622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odpadna plastenka </w:t>
                            </w:r>
                            <w:r w:rsidRPr="00616229"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→</w:t>
                            </w:r>
                            <w:r w:rsidRPr="0061622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nova plastenka</w:t>
                            </w:r>
                          </w:p>
                          <w:p w:rsidR="002C1A0F" w:rsidRDefault="002C1A0F" w:rsidP="002C1A0F">
                            <w:pPr>
                              <w:spacing w:before="2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margin-left:249.5pt;margin-top:1.2pt;width:213.8pt;height:15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" fillcolor="#fabf8f [1945]" strokecolor="#f2f2f2 [3041]" strokeweight="3pt">
                <v:shadow on="t" color="#4e6128 [1606]" opacity=".5" offset="1pt"/>
                <v:textbox>
                  <w:txbxContent>
                    <w:p w:rsidR="002C1A0F" w:rsidRPr="00350EAF" w:rsidRDefault="00D66BD3" w:rsidP="00350EAF">
                      <w:pPr>
                        <w:pStyle w:val="Odstavekseznama"/>
                        <w:numPr>
                          <w:ilvl w:val="0"/>
                          <w:numId w:val="8"/>
                        </w:numPr>
                        <w:spacing w:before="240"/>
                        <w:rPr>
                          <w:b/>
                          <w:sz w:val="24"/>
                          <w:szCs w:val="24"/>
                        </w:rPr>
                      </w:pPr>
                      <w:r w:rsidRPr="00350EAF">
                        <w:rPr>
                          <w:b/>
                          <w:sz w:val="24"/>
                          <w:szCs w:val="24"/>
                        </w:rPr>
                        <w:t>R</w:t>
                      </w:r>
                      <w:r w:rsidR="002C1A0F" w:rsidRPr="00350EAF">
                        <w:rPr>
                          <w:b/>
                          <w:sz w:val="24"/>
                          <w:szCs w:val="24"/>
                        </w:rPr>
                        <w:t>eciklirani izdelek za enak namen uporabe</w:t>
                      </w:r>
                      <w:r w:rsidR="00350EAF" w:rsidRPr="00350EAF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C1A0F" w:rsidRPr="00616229" w:rsidRDefault="002C1A0F" w:rsidP="002C1A0F">
                      <w:pPr>
                        <w:spacing w:before="240" w:line="240" w:lineRule="auto"/>
                        <w:rPr>
                          <w:rFonts w:cs="Calibr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i/>
                          <w:sz w:val="20"/>
                          <w:szCs w:val="20"/>
                        </w:rPr>
                        <w:t xml:space="preserve">Nadgradnja ali višji cilj </w:t>
                      </w:r>
                      <w:r w:rsidRPr="00315D55">
                        <w:rPr>
                          <w:rFonts w:cs="Calibri"/>
                          <w:i/>
                          <w:sz w:val="20"/>
                          <w:szCs w:val="20"/>
                        </w:rPr>
                        <w:t>je, da odpadni material predelamo in obdelamo tako, da je primeren za vnovično uporabo za enak izdelek</w:t>
                      </w:r>
                      <w:r>
                        <w:rPr>
                          <w:rFonts w:cs="Calibri"/>
                          <w:i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cs="Calibri"/>
                          <w:i/>
                          <w:sz w:val="20"/>
                          <w:szCs w:val="20"/>
                        </w:rPr>
                        <w:br/>
                        <w:t xml:space="preserve">Primer: </w:t>
                      </w:r>
                      <w:r w:rsidRPr="00616229">
                        <w:rPr>
                          <w:i/>
                          <w:sz w:val="20"/>
                          <w:szCs w:val="20"/>
                        </w:rPr>
                        <w:t xml:space="preserve">odpadna plastenka </w:t>
                      </w:r>
                      <w:r w:rsidRPr="00616229">
                        <w:rPr>
                          <w:b/>
                          <w:bCs/>
                          <w:i/>
                          <w:sz w:val="20"/>
                          <w:szCs w:val="20"/>
                        </w:rPr>
                        <w:t>→</w:t>
                      </w:r>
                      <w:r w:rsidRPr="00616229">
                        <w:rPr>
                          <w:i/>
                          <w:sz w:val="20"/>
                          <w:szCs w:val="20"/>
                        </w:rPr>
                        <w:t xml:space="preserve"> nova plastenka</w:t>
                      </w:r>
                    </w:p>
                    <w:p w:rsidR="002C1A0F" w:rsidRDefault="002C1A0F" w:rsidP="002C1A0F">
                      <w:pPr>
                        <w:spacing w:before="24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C1A0F" w:rsidRPr="00FF70AC" w:rsidRDefault="002C1A0F" w:rsidP="002C1A0F">
      <w:pPr>
        <w:spacing w:line="300" w:lineRule="exact"/>
        <w:rPr>
          <w:b/>
          <w:sz w:val="24"/>
          <w:szCs w:val="24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C1A0F" w:rsidRPr="00616229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b/>
          <w:lang w:val="sl-SI"/>
        </w:rPr>
      </w:pPr>
      <w:r w:rsidRPr="00616229">
        <w:rPr>
          <w:rFonts w:asciiTheme="minorHAnsi" w:hAnsiTheme="minorHAnsi"/>
          <w:b/>
          <w:lang w:val="sl-SI"/>
        </w:rPr>
        <w:t>Krožno gospodarstvo ali zapiranje snovnih tok</w:t>
      </w:r>
      <w:r>
        <w:rPr>
          <w:rFonts w:asciiTheme="minorHAnsi" w:hAnsiTheme="minorHAnsi"/>
          <w:b/>
          <w:lang w:val="sl-SI"/>
        </w:rPr>
        <w:t>ov ima vrsto pozitivnih učinkov. S takim načinom delovanja:</w:t>
      </w:r>
      <w:r w:rsidRPr="00616229">
        <w:rPr>
          <w:rFonts w:asciiTheme="minorHAnsi" w:hAnsiTheme="minorHAnsi"/>
          <w:b/>
          <w:lang w:val="sl-SI"/>
        </w:rPr>
        <w:t xml:space="preserve"> </w:t>
      </w:r>
    </w:p>
    <w:p w:rsidR="002C1A0F" w:rsidRDefault="002C1A0F" w:rsidP="002C1A0F">
      <w:pPr>
        <w:pStyle w:val="ListParagraph1"/>
        <w:numPr>
          <w:ilvl w:val="0"/>
          <w:numId w:val="1"/>
        </w:numPr>
        <w:spacing w:after="0" w:line="320" w:lineRule="exact"/>
        <w:rPr>
          <w:rFonts w:asciiTheme="minorHAnsi" w:hAnsiTheme="minorHAnsi"/>
          <w:lang w:val="sl-SI"/>
        </w:rPr>
      </w:pPr>
      <w:r w:rsidRPr="005A7EBF">
        <w:rPr>
          <w:rFonts w:asciiTheme="minorHAnsi" w:hAnsiTheme="minorHAnsi"/>
          <w:lang w:val="sl-SI"/>
        </w:rPr>
        <w:t xml:space="preserve">preprečujemo nastajanje odpadkov, </w:t>
      </w:r>
    </w:p>
    <w:p w:rsidR="002C1A0F" w:rsidRDefault="002C1A0F" w:rsidP="002C1A0F">
      <w:pPr>
        <w:pStyle w:val="ListParagraph1"/>
        <w:numPr>
          <w:ilvl w:val="0"/>
          <w:numId w:val="1"/>
        </w:numPr>
        <w:spacing w:after="0" w:line="320" w:lineRule="exact"/>
        <w:rPr>
          <w:rFonts w:asciiTheme="minorHAnsi" w:hAnsiTheme="minorHAnsi"/>
          <w:lang w:val="sl-SI"/>
        </w:rPr>
      </w:pPr>
      <w:r w:rsidRPr="005A7EBF">
        <w:rPr>
          <w:rFonts w:asciiTheme="minorHAnsi" w:hAnsiTheme="minorHAnsi"/>
          <w:lang w:val="sl-SI"/>
        </w:rPr>
        <w:t>manjšamo količine končn</w:t>
      </w:r>
      <w:r>
        <w:rPr>
          <w:rFonts w:asciiTheme="minorHAnsi" w:hAnsiTheme="minorHAnsi"/>
          <w:lang w:val="sl-SI"/>
        </w:rPr>
        <w:t>o odloženih odpadkov in s tem</w:t>
      </w:r>
      <w:r w:rsidRPr="005A7EBF">
        <w:rPr>
          <w:rFonts w:asciiTheme="minorHAnsi" w:hAnsiTheme="minorHAnsi"/>
          <w:lang w:val="sl-SI"/>
        </w:rPr>
        <w:t xml:space="preserve"> zm</w:t>
      </w:r>
      <w:r>
        <w:rPr>
          <w:rFonts w:asciiTheme="minorHAnsi" w:hAnsiTheme="minorHAnsi"/>
          <w:lang w:val="sl-SI"/>
        </w:rPr>
        <w:t>anjšujemo obremenitve naravnega okolja,</w:t>
      </w:r>
    </w:p>
    <w:p w:rsidR="002C1A0F" w:rsidRDefault="002C1A0F" w:rsidP="002C1A0F">
      <w:pPr>
        <w:pStyle w:val="ListParagraph1"/>
        <w:numPr>
          <w:ilvl w:val="0"/>
          <w:numId w:val="1"/>
        </w:numPr>
        <w:spacing w:after="0" w:line="320" w:lineRule="exact"/>
        <w:rPr>
          <w:lang w:val="sl-SI"/>
        </w:rPr>
      </w:pPr>
      <w:r w:rsidRPr="005A7EBF">
        <w:rPr>
          <w:rFonts w:asciiTheme="minorHAnsi" w:hAnsiTheme="minorHAnsi"/>
          <w:lang w:val="sl-SI"/>
        </w:rPr>
        <w:t>spodbujamo tehnološke izboljšave</w:t>
      </w:r>
      <w:r>
        <w:rPr>
          <w:lang w:val="sl-SI"/>
        </w:rPr>
        <w:t>,</w:t>
      </w:r>
    </w:p>
    <w:p w:rsidR="002C1A0F" w:rsidRDefault="002C1A0F" w:rsidP="002C1A0F">
      <w:pPr>
        <w:pStyle w:val="ListParagraph1"/>
        <w:numPr>
          <w:ilvl w:val="0"/>
          <w:numId w:val="1"/>
        </w:numPr>
        <w:spacing w:after="0" w:line="320" w:lineRule="exact"/>
        <w:rPr>
          <w:rFonts w:asciiTheme="minorHAnsi" w:hAnsiTheme="minorHAnsi"/>
          <w:lang w:val="sl-SI"/>
        </w:rPr>
      </w:pPr>
      <w:r w:rsidRPr="005A7EBF">
        <w:rPr>
          <w:rFonts w:asciiTheme="minorHAnsi" w:hAnsiTheme="minorHAnsi"/>
          <w:lang w:val="sl-SI"/>
        </w:rPr>
        <w:t>spreminjamo potrošniške in proizvodne navad</w:t>
      </w:r>
      <w:r w:rsidRPr="005A7EBF">
        <w:rPr>
          <w:lang w:val="sl-SI"/>
        </w:rPr>
        <w:t>e</w:t>
      </w:r>
      <w:r w:rsidRPr="005A7EBF">
        <w:rPr>
          <w:rFonts w:asciiTheme="minorHAnsi" w:hAnsiTheme="minorHAnsi"/>
          <w:lang w:val="sl-SI"/>
        </w:rPr>
        <w:t xml:space="preserve">. </w:t>
      </w:r>
    </w:p>
    <w:p w:rsidR="002C1A0F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C1A0F" w:rsidRDefault="002C1A0F" w:rsidP="002C1A0F">
      <w:pPr>
        <w:pStyle w:val="ListParagraph1"/>
        <w:spacing w:after="0" w:line="320" w:lineRule="exact"/>
        <w:ind w:left="0"/>
        <w:rPr>
          <w:rFonts w:cs="Calibri"/>
          <w:lang w:val="sl-SI"/>
        </w:rPr>
      </w:pPr>
      <w:r w:rsidRPr="00315D55">
        <w:rPr>
          <w:rFonts w:asciiTheme="minorHAnsi" w:hAnsiTheme="minorHAnsi"/>
          <w:lang w:val="sl-SI"/>
        </w:rPr>
        <w:t xml:space="preserve">Zato je </w:t>
      </w:r>
      <w:r w:rsidRPr="00315D55">
        <w:rPr>
          <w:rFonts w:cs="Calibri"/>
          <w:lang w:val="sl-SI"/>
        </w:rPr>
        <w:t xml:space="preserve">pomembno, da vsak v krogotoku ravnanja z odpadki prispeva svoj delež: </w:t>
      </w:r>
    </w:p>
    <w:p w:rsidR="002C1A0F" w:rsidRDefault="002C1A0F" w:rsidP="002C1A0F">
      <w:pPr>
        <w:pStyle w:val="ListParagraph1"/>
        <w:numPr>
          <w:ilvl w:val="0"/>
          <w:numId w:val="7"/>
        </w:numPr>
        <w:spacing w:after="0" w:line="320" w:lineRule="exact"/>
        <w:rPr>
          <w:rFonts w:cs="Calibri"/>
          <w:lang w:val="sl-SI"/>
        </w:rPr>
      </w:pPr>
      <w:r w:rsidRPr="00315D55">
        <w:rPr>
          <w:rFonts w:cs="Calibri"/>
          <w:lang w:val="sl-SI"/>
        </w:rPr>
        <w:t xml:space="preserve">podjetja s tem, da razmislijo, ali in kako je mogoče predelati njihove odpadne materiale, </w:t>
      </w:r>
    </w:p>
    <w:p w:rsidR="002C1A0F" w:rsidRDefault="002C1A0F" w:rsidP="002C1A0F">
      <w:pPr>
        <w:pStyle w:val="ListParagraph1"/>
        <w:numPr>
          <w:ilvl w:val="0"/>
          <w:numId w:val="7"/>
        </w:numPr>
        <w:spacing w:after="0" w:line="320" w:lineRule="exact"/>
        <w:rPr>
          <w:rFonts w:cs="Calibri"/>
          <w:lang w:val="sl-SI"/>
        </w:rPr>
      </w:pPr>
      <w:r w:rsidRPr="00315D55">
        <w:rPr>
          <w:rFonts w:cs="Calibri"/>
          <w:lang w:val="sl-SI"/>
        </w:rPr>
        <w:t xml:space="preserve">gospodinjstva </w:t>
      </w:r>
      <w:r>
        <w:rPr>
          <w:rFonts w:cs="Calibri"/>
          <w:lang w:val="sl-SI"/>
        </w:rPr>
        <w:t xml:space="preserve">in posamezniki </w:t>
      </w:r>
      <w:r w:rsidRPr="00315D55">
        <w:rPr>
          <w:rFonts w:cs="Calibri"/>
          <w:lang w:val="sl-SI"/>
        </w:rPr>
        <w:t>pa z doslednim</w:t>
      </w:r>
      <w:r>
        <w:rPr>
          <w:rFonts w:cs="Calibri"/>
          <w:lang w:val="sl-SI"/>
        </w:rPr>
        <w:t xml:space="preserve"> </w:t>
      </w:r>
      <w:r w:rsidRPr="00315D55">
        <w:rPr>
          <w:rFonts w:cs="Calibri"/>
          <w:lang w:val="sl-SI"/>
        </w:rPr>
        <w:t>ločevanjem odpadkov.</w:t>
      </w:r>
    </w:p>
    <w:p w:rsidR="008F53D0" w:rsidRDefault="008F53D0" w:rsidP="008F53D0">
      <w:pPr>
        <w:pStyle w:val="ListParagraph1"/>
        <w:spacing w:after="0" w:line="320" w:lineRule="exact"/>
        <w:ind w:left="0"/>
        <w:rPr>
          <w:rFonts w:cs="Calibri"/>
          <w:lang w:val="sl-SI"/>
        </w:rPr>
      </w:pPr>
    </w:p>
    <w:p w:rsidR="008F53D0" w:rsidRDefault="008F53D0" w:rsidP="008F53D0">
      <w:pPr>
        <w:pStyle w:val="ListParagraph1"/>
        <w:spacing w:after="0"/>
        <w:ind w:left="0"/>
        <w:rPr>
          <w:rFonts w:cs="Calibri"/>
          <w:lang w:val="sl-SI"/>
        </w:rPr>
      </w:pPr>
      <w:r w:rsidRPr="008F53D0">
        <w:rPr>
          <w:rFonts w:cs="Calibri"/>
          <w:lang w:val="sl-SI"/>
        </w:rPr>
        <w:t xml:space="preserve">Ključno je, da </w:t>
      </w:r>
      <w:r>
        <w:rPr>
          <w:rFonts w:cs="Calibri"/>
          <w:lang w:val="sl-SI"/>
        </w:rPr>
        <w:t xml:space="preserve">na </w:t>
      </w:r>
      <w:r w:rsidRPr="008F53D0">
        <w:rPr>
          <w:rFonts w:cs="Calibri"/>
          <w:lang w:val="sl-SI"/>
        </w:rPr>
        <w:t xml:space="preserve">odpadke </w:t>
      </w:r>
      <w:r>
        <w:rPr>
          <w:rFonts w:cs="Calibri"/>
          <w:lang w:val="sl-SI"/>
        </w:rPr>
        <w:t xml:space="preserve">gledamo </w:t>
      </w:r>
      <w:r w:rsidRPr="008F53D0">
        <w:rPr>
          <w:rFonts w:cs="Calibri"/>
          <w:lang w:val="sl-SI"/>
        </w:rPr>
        <w:t xml:space="preserve">kot </w:t>
      </w:r>
      <w:r>
        <w:rPr>
          <w:rFonts w:cs="Calibri"/>
          <w:lang w:val="sl-SI"/>
        </w:rPr>
        <w:t xml:space="preserve">na </w:t>
      </w:r>
      <w:r w:rsidRPr="008F53D0">
        <w:rPr>
          <w:rFonts w:cs="Calibri"/>
          <w:lang w:val="sl-SI"/>
        </w:rPr>
        <w:t>surovine</w:t>
      </w:r>
      <w:r>
        <w:rPr>
          <w:rFonts w:cs="Calibri"/>
          <w:lang w:val="sl-SI"/>
        </w:rPr>
        <w:t xml:space="preserve"> za nove izdelke. A če želimo odpadne materiale uporabiti kot surovine</w:t>
      </w:r>
      <w:r w:rsidRPr="008F53D0">
        <w:rPr>
          <w:rFonts w:cs="Calibri"/>
          <w:lang w:val="sl-SI"/>
        </w:rPr>
        <w:t>, jih moramo ustrezno ločeno zbrati.</w:t>
      </w:r>
    </w:p>
    <w:p w:rsidR="002C1A0F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C1A0F" w:rsidRDefault="002C1A0F" w:rsidP="00A47565">
      <w:pPr>
        <w:pStyle w:val="ListParagraph1"/>
        <w:shd w:val="clear" w:color="auto" w:fill="DAEEF3" w:themeFill="accent5" w:themeFillTint="33"/>
        <w:spacing w:after="0"/>
        <w:ind w:left="0"/>
        <w:jc w:val="center"/>
        <w:rPr>
          <w:b/>
          <w:bCs/>
          <w:lang w:val="sl-SI"/>
        </w:rPr>
      </w:pPr>
    </w:p>
    <w:p w:rsidR="002C1A0F" w:rsidRPr="00A36120" w:rsidRDefault="002C1A0F" w:rsidP="00A47565">
      <w:pPr>
        <w:pStyle w:val="ListParagraph1"/>
        <w:shd w:val="clear" w:color="auto" w:fill="DAEEF3" w:themeFill="accent5" w:themeFillTint="33"/>
        <w:spacing w:after="0"/>
        <w:ind w:left="0"/>
        <w:jc w:val="center"/>
        <w:rPr>
          <w:rFonts w:eastAsia="+mj-ea"/>
          <w:b/>
          <w:bCs/>
          <w:sz w:val="26"/>
          <w:szCs w:val="26"/>
          <w:lang w:val="sl-SI"/>
        </w:rPr>
      </w:pPr>
      <w:r w:rsidRPr="00A36120">
        <w:rPr>
          <w:b/>
          <w:bCs/>
          <w:sz w:val="26"/>
          <w:szCs w:val="26"/>
          <w:lang w:val="sl-SI"/>
        </w:rPr>
        <w:t>Odpadke lahko učinkovito predelamo samo</w:t>
      </w:r>
      <w:r w:rsidRPr="00A36120">
        <w:rPr>
          <w:rFonts w:eastAsia="+mj-ea"/>
          <w:b/>
          <w:bCs/>
          <w:sz w:val="26"/>
          <w:szCs w:val="26"/>
          <w:lang w:val="sl-SI"/>
        </w:rPr>
        <w:t xml:space="preserve">, </w:t>
      </w:r>
      <w:r w:rsidRPr="00A36120">
        <w:rPr>
          <w:b/>
          <w:bCs/>
          <w:sz w:val="26"/>
          <w:szCs w:val="26"/>
          <w:lang w:val="sl-SI"/>
        </w:rPr>
        <w:t xml:space="preserve">če jih </w:t>
      </w:r>
      <w:r w:rsidRPr="00A36120">
        <w:rPr>
          <w:rFonts w:eastAsia="+mj-ea"/>
          <w:b/>
          <w:bCs/>
          <w:sz w:val="26"/>
          <w:szCs w:val="26"/>
          <w:lang w:val="sl-SI"/>
        </w:rPr>
        <w:t xml:space="preserve">DOSLEDNO  </w:t>
      </w:r>
      <w:r w:rsidRPr="00A36120">
        <w:rPr>
          <w:b/>
          <w:bCs/>
          <w:sz w:val="26"/>
          <w:szCs w:val="26"/>
          <w:lang w:val="sl-SI"/>
        </w:rPr>
        <w:t xml:space="preserve">in </w:t>
      </w:r>
      <w:r w:rsidRPr="00A36120">
        <w:rPr>
          <w:rFonts w:eastAsia="+mj-ea"/>
          <w:b/>
          <w:bCs/>
          <w:sz w:val="26"/>
          <w:szCs w:val="26"/>
          <w:lang w:val="sl-SI"/>
        </w:rPr>
        <w:t xml:space="preserve">PRAVILNO </w:t>
      </w:r>
      <w:r w:rsidRPr="00A36120">
        <w:rPr>
          <w:b/>
          <w:bCs/>
          <w:sz w:val="26"/>
          <w:szCs w:val="26"/>
          <w:lang w:val="sl-SI"/>
        </w:rPr>
        <w:t>ločujemo tako doma kot v vrtcu, šoli, v službi in povsod, kjer jih ustvarjamo</w:t>
      </w:r>
      <w:r w:rsidRPr="00A36120">
        <w:rPr>
          <w:rFonts w:eastAsia="+mj-ea"/>
          <w:b/>
          <w:bCs/>
          <w:sz w:val="26"/>
          <w:szCs w:val="26"/>
          <w:lang w:val="sl-SI"/>
        </w:rPr>
        <w:t>.</w:t>
      </w:r>
    </w:p>
    <w:p w:rsidR="002C1A0F" w:rsidRDefault="002C1A0F" w:rsidP="00A47565">
      <w:pPr>
        <w:pStyle w:val="ListParagraph1"/>
        <w:shd w:val="clear" w:color="auto" w:fill="DAEEF3" w:themeFill="accent5" w:themeFillTint="33"/>
        <w:spacing w:after="0"/>
        <w:ind w:left="0"/>
        <w:jc w:val="center"/>
        <w:rPr>
          <w:rFonts w:eastAsia="+mj-ea"/>
          <w:b/>
          <w:bCs/>
          <w:lang w:val="sl-SI"/>
        </w:rPr>
      </w:pPr>
    </w:p>
    <w:p w:rsidR="002C1A0F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E27B2" w:rsidRPr="00140C10" w:rsidRDefault="002E27B2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C1A0F" w:rsidRPr="00A713F3" w:rsidRDefault="00667A6B" w:rsidP="002C1A0F">
      <w:pPr>
        <w:pStyle w:val="Odstavekseznama"/>
        <w:numPr>
          <w:ilvl w:val="0"/>
          <w:numId w:val="3"/>
        </w:numPr>
        <w:rPr>
          <w:b/>
          <w:color w:val="E36C0A" w:themeColor="accent6" w:themeShade="BF"/>
          <w:sz w:val="36"/>
          <w:szCs w:val="36"/>
        </w:rPr>
      </w:pPr>
      <w:r w:rsidRPr="00A713F3">
        <w:rPr>
          <w:b/>
          <w:color w:val="E36C0A" w:themeColor="accent6" w:themeShade="BF"/>
          <w:sz w:val="36"/>
          <w:szCs w:val="36"/>
        </w:rPr>
        <w:t>ZAKAJ JE POMEMBNO, DA LOČUJEMO IN PREDELUJEMO STAR PARIR</w:t>
      </w:r>
      <w:r w:rsidR="00A713F3">
        <w:rPr>
          <w:b/>
          <w:color w:val="E36C0A" w:themeColor="accent6" w:themeShade="BF"/>
          <w:sz w:val="36"/>
          <w:szCs w:val="36"/>
        </w:rPr>
        <w:t>?</w:t>
      </w:r>
    </w:p>
    <w:p w:rsidR="002C1A0F" w:rsidRDefault="002C1A0F" w:rsidP="002C1A0F">
      <w:pPr>
        <w:shd w:val="clear" w:color="auto" w:fill="FFFFFF"/>
        <w:spacing w:after="0"/>
        <w:rPr>
          <w:rFonts w:eastAsia="Times New Roman" w:cstheme="minorHAnsi"/>
        </w:rPr>
      </w:pPr>
    </w:p>
    <w:p w:rsidR="00A61A28" w:rsidRDefault="00A61A28" w:rsidP="00667A6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21590</wp:posOffset>
            </wp:positionV>
            <wp:extent cx="3638550" cy="2400300"/>
            <wp:effectExtent l="19050" t="0" r="0" b="0"/>
            <wp:wrapSquare wrapText="bothSides"/>
            <wp:docPr id="1" name="Picture 1" descr="S:\Slike\AAA download\AAA za objavo\IMG_5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S:\Slike\AAA download\AAA za objavo\IMG_5956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0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67A6B" w:rsidRPr="00667A6B">
        <w:t>Gozdovi pokrivajo 3,9 milijard</w:t>
      </w:r>
      <w:r w:rsidR="00A713F3">
        <w:t xml:space="preserve">e hektarjev ali 26 </w:t>
      </w:r>
      <w:proofErr w:type="spellStart"/>
      <w:r w:rsidR="00A713F3">
        <w:t>dostotkov</w:t>
      </w:r>
      <w:proofErr w:type="spellEnd"/>
      <w:r w:rsidR="00667A6B" w:rsidRPr="00667A6B">
        <w:t xml:space="preserve"> kopnega na </w:t>
      </w:r>
      <w:r w:rsidR="00A713F3">
        <w:t xml:space="preserve">našem </w:t>
      </w:r>
      <w:r w:rsidR="00667A6B" w:rsidRPr="00667A6B">
        <w:t>planetu.</w:t>
      </w:r>
      <w:r w:rsidR="00A713F3">
        <w:t xml:space="preserve"> Ta številka se zdi velika, ogromna, a v 20. stoletju </w:t>
      </w:r>
      <w:r w:rsidR="00880E6A">
        <w:t>smo začeli</w:t>
      </w:r>
      <w:r w:rsidR="00A713F3">
        <w:t xml:space="preserve"> gozdove dramatično izseka</w:t>
      </w:r>
      <w:r w:rsidR="00880E6A">
        <w:t>va</w:t>
      </w:r>
      <w:r w:rsidR="00A713F3">
        <w:t>ti in krči</w:t>
      </w:r>
      <w:r w:rsidR="00880E6A">
        <w:t>ti njihovo</w:t>
      </w:r>
      <w:r w:rsidR="00A713F3">
        <w:t xml:space="preserve"> površin</w:t>
      </w:r>
      <w:r w:rsidR="00880E6A">
        <w:t>o</w:t>
      </w:r>
      <w:r w:rsidR="00A713F3">
        <w:t>. N</w:t>
      </w:r>
      <w:r w:rsidR="00667A6B" w:rsidRPr="00667A6B">
        <w:t xml:space="preserve">egativne posledice </w:t>
      </w:r>
      <w:r w:rsidR="00A713F3">
        <w:t>se danes kažejo v obliki podnebnih sprememb in povečanja</w:t>
      </w:r>
      <w:r w:rsidR="00667A6B" w:rsidRPr="00667A6B">
        <w:t xml:space="preserve"> toplogrednih plinov.</w:t>
      </w:r>
    </w:p>
    <w:p w:rsidR="00667A6B" w:rsidRPr="00667A6B" w:rsidRDefault="00667A6B" w:rsidP="00667A6B">
      <w:r w:rsidRPr="00E42862">
        <w:rPr>
          <w:b/>
        </w:rPr>
        <w:t xml:space="preserve">Poraba papirja se je od leta </w:t>
      </w:r>
      <w:r w:rsidR="00E42862" w:rsidRPr="00E42862">
        <w:rPr>
          <w:b/>
        </w:rPr>
        <w:t>1950 do leta 2000 povečala za 6-krat</w:t>
      </w:r>
      <w:r w:rsidRPr="00667A6B">
        <w:t>.</w:t>
      </w:r>
    </w:p>
    <w:p w:rsidR="009E001F" w:rsidRDefault="009E001F" w:rsidP="009E001F">
      <w:pPr>
        <w:rPr>
          <w:b/>
        </w:rPr>
      </w:pPr>
      <w:r w:rsidRPr="009E001F">
        <w:rPr>
          <w:b/>
        </w:rPr>
        <w:lastRenderedPageBreak/>
        <w:t>Vsi uporabljamo papir</w:t>
      </w:r>
      <w:r w:rsidR="00BD7519">
        <w:rPr>
          <w:b/>
        </w:rPr>
        <w:t>!</w:t>
      </w:r>
      <w:r w:rsidRPr="009E001F">
        <w:rPr>
          <w:b/>
        </w:rPr>
        <w:t xml:space="preserve"> </w:t>
      </w:r>
    </w:p>
    <w:p w:rsidR="009E001F" w:rsidRPr="009E001F" w:rsidRDefault="009E001F" w:rsidP="009E001F">
      <w:pPr>
        <w:pStyle w:val="Odstavekseznama"/>
        <w:numPr>
          <w:ilvl w:val="0"/>
          <w:numId w:val="9"/>
        </w:numPr>
        <w:rPr>
          <w:b/>
        </w:rPr>
      </w:pPr>
      <w:r>
        <w:t xml:space="preserve">Beremo časopise in revije, knjige in učbenike. </w:t>
      </w:r>
    </w:p>
    <w:p w:rsidR="009E001F" w:rsidRDefault="009E001F" w:rsidP="009E001F">
      <w:pPr>
        <w:pStyle w:val="Odstavekseznama"/>
        <w:numPr>
          <w:ilvl w:val="0"/>
          <w:numId w:val="9"/>
        </w:numPr>
      </w:pPr>
      <w:r>
        <w:t xml:space="preserve">Zapisujemo si v zvezke in bloke. </w:t>
      </w:r>
    </w:p>
    <w:p w:rsidR="009E001F" w:rsidRDefault="009E001F" w:rsidP="009E001F">
      <w:pPr>
        <w:pStyle w:val="Odstavekseznama"/>
        <w:numPr>
          <w:ilvl w:val="0"/>
          <w:numId w:val="9"/>
        </w:numPr>
      </w:pPr>
      <w:r>
        <w:t xml:space="preserve">Izdelke kupimo pakirane v škatle in lepenko. </w:t>
      </w:r>
    </w:p>
    <w:p w:rsidR="009E001F" w:rsidRDefault="009E001F" w:rsidP="009E001F">
      <w:pPr>
        <w:pStyle w:val="Odstavekseznama"/>
        <w:numPr>
          <w:ilvl w:val="0"/>
          <w:numId w:val="9"/>
        </w:numPr>
      </w:pPr>
      <w:r>
        <w:t>Kruh kupimo v papirnatih vrečkah.</w:t>
      </w:r>
    </w:p>
    <w:p w:rsidR="009E001F" w:rsidRDefault="009E001F" w:rsidP="009E001F">
      <w:pPr>
        <w:pStyle w:val="Odstavekseznama"/>
        <w:numPr>
          <w:ilvl w:val="0"/>
          <w:numId w:val="9"/>
        </w:numPr>
      </w:pPr>
      <w:r>
        <w:t xml:space="preserve">Za zavijanje uporabljamo ovojni papir. </w:t>
      </w:r>
    </w:p>
    <w:p w:rsidR="009E001F" w:rsidRDefault="009E001F" w:rsidP="009E001F">
      <w:pPr>
        <w:pStyle w:val="Odstavekseznama"/>
        <w:numPr>
          <w:ilvl w:val="0"/>
          <w:numId w:val="9"/>
        </w:numPr>
      </w:pPr>
      <w:r>
        <w:t xml:space="preserve">Roke si obrišemo s papirnatimi </w:t>
      </w:r>
      <w:proofErr w:type="spellStart"/>
      <w:r>
        <w:t>brisačkami</w:t>
      </w:r>
      <w:proofErr w:type="spellEnd"/>
      <w:r>
        <w:t>.</w:t>
      </w:r>
    </w:p>
    <w:p w:rsidR="009E001F" w:rsidRDefault="009E001F" w:rsidP="009E001F">
      <w:pPr>
        <w:pStyle w:val="Odstavekseznama"/>
      </w:pPr>
    </w:p>
    <w:p w:rsidR="009E001F" w:rsidRPr="009E001F" w:rsidRDefault="009E001F" w:rsidP="009E001F">
      <w:pPr>
        <w:rPr>
          <w:b/>
        </w:rPr>
      </w:pPr>
      <w:r w:rsidRPr="009E001F">
        <w:rPr>
          <w:b/>
        </w:rPr>
        <w:t xml:space="preserve">Papir igra zelo pomembno vlogo v vsakodnevnem življenju: </w:t>
      </w:r>
    </w:p>
    <w:p w:rsidR="009E001F" w:rsidRDefault="009E001F" w:rsidP="009E001F">
      <w:pPr>
        <w:pStyle w:val="Odstavekseznama"/>
        <w:numPr>
          <w:ilvl w:val="0"/>
          <w:numId w:val="10"/>
        </w:numPr>
      </w:pPr>
      <w:r>
        <w:t xml:space="preserve">za komunikacijo in kulturne namene (grafični papirji), </w:t>
      </w:r>
    </w:p>
    <w:p w:rsidR="009E001F" w:rsidRDefault="009E001F" w:rsidP="009E001F">
      <w:pPr>
        <w:pStyle w:val="Odstavekseznama"/>
        <w:numPr>
          <w:ilvl w:val="0"/>
          <w:numId w:val="10"/>
        </w:numPr>
      </w:pPr>
      <w:r>
        <w:t>v medicini in sociali (higienski papirji)</w:t>
      </w:r>
      <w:r w:rsidR="00BD7519">
        <w:t>,</w:t>
      </w:r>
      <w:r>
        <w:t xml:space="preserve">  </w:t>
      </w:r>
    </w:p>
    <w:p w:rsidR="009E001F" w:rsidRDefault="009E001F" w:rsidP="009E001F">
      <w:pPr>
        <w:pStyle w:val="Odstavekseznama"/>
        <w:numPr>
          <w:ilvl w:val="0"/>
          <w:numId w:val="10"/>
        </w:numPr>
      </w:pPr>
      <w:r>
        <w:t xml:space="preserve">pri zaščiti hrane in ostalih produktov (embalažni in ovojni papirji). </w:t>
      </w:r>
    </w:p>
    <w:p w:rsidR="009E001F" w:rsidRDefault="009E001F" w:rsidP="009E001F">
      <w:pPr>
        <w:pStyle w:val="Odstavekseznama"/>
      </w:pPr>
    </w:p>
    <w:p w:rsidR="009E001F" w:rsidRDefault="009E001F" w:rsidP="009E001F">
      <w:r>
        <w:t>Povprečen Evropejec na leto porabi 220 kilogramov papirja, povprečen Slovenec pa  okoli 185 kilogramov</w:t>
      </w:r>
      <w:r w:rsidR="001343BC">
        <w:t xml:space="preserve"> papirja – gre seveda za preračunano količino letne porabe papirja</w:t>
      </w:r>
      <w:r w:rsidRPr="00667A6B">
        <w:t xml:space="preserve"> na prebivalca</w:t>
      </w:r>
      <w:r>
        <w:t xml:space="preserve">. </w:t>
      </w:r>
      <w:r w:rsidR="001343BC">
        <w:t>V Sloveniji porabimo</w:t>
      </w:r>
      <w:r w:rsidR="001343BC" w:rsidRPr="00667A6B">
        <w:t xml:space="preserve"> </w:t>
      </w:r>
      <w:r w:rsidR="001343BC">
        <w:t>na leto okoli 365.000 ton papirja.</w:t>
      </w:r>
    </w:p>
    <w:p w:rsidR="000279FD" w:rsidRDefault="001343BC" w:rsidP="009E001F">
      <w:r>
        <w:t xml:space="preserve">V enem letu </w:t>
      </w:r>
      <w:r w:rsidRPr="00667A6B">
        <w:t>v Sloveniji zbere</w:t>
      </w:r>
      <w:r>
        <w:t>mo</w:t>
      </w:r>
      <w:r w:rsidRPr="00667A6B">
        <w:t xml:space="preserve"> več kot 170.000 ton</w:t>
      </w:r>
      <w:r>
        <w:t xml:space="preserve"> odpadnega papirja</w:t>
      </w:r>
      <w:r w:rsidRPr="00667A6B">
        <w:t>.</w:t>
      </w:r>
      <w:r>
        <w:t xml:space="preserve"> Kar 74 odstotkov</w:t>
      </w:r>
      <w:r w:rsidR="009E001F">
        <w:t xml:space="preserve"> ga je </w:t>
      </w:r>
      <w:r>
        <w:t>mogoče predelati</w:t>
      </w:r>
      <w:r w:rsidR="000279FD">
        <w:t>, reciklirati</w:t>
      </w:r>
      <w:r>
        <w:t xml:space="preserve">. </w:t>
      </w:r>
    </w:p>
    <w:p w:rsidR="00BD7519" w:rsidRDefault="00BD7519" w:rsidP="00BD7519">
      <w:pPr>
        <w:shd w:val="clear" w:color="auto" w:fill="DAEEF3" w:themeFill="accent5" w:themeFillTint="33"/>
        <w:jc w:val="center"/>
        <w:rPr>
          <w:b/>
        </w:rPr>
      </w:pPr>
    </w:p>
    <w:p w:rsidR="000279FD" w:rsidRPr="00BD7519" w:rsidRDefault="00BD7519" w:rsidP="00BD7519">
      <w:pPr>
        <w:shd w:val="clear" w:color="auto" w:fill="DAEEF3" w:themeFill="accent5" w:themeFillTint="33"/>
        <w:jc w:val="center"/>
        <w:rPr>
          <w:b/>
          <w:sz w:val="28"/>
          <w:szCs w:val="28"/>
        </w:rPr>
      </w:pPr>
      <w:r w:rsidRPr="00BD7519">
        <w:rPr>
          <w:b/>
          <w:sz w:val="28"/>
          <w:szCs w:val="28"/>
        </w:rPr>
        <w:t xml:space="preserve">Z recikliranjem iz odpadnih materialov dobimo sekundarno surovino </w:t>
      </w:r>
      <w:r w:rsidRPr="00BD7519">
        <w:rPr>
          <w:b/>
          <w:sz w:val="28"/>
          <w:szCs w:val="28"/>
        </w:rPr>
        <w:br/>
        <w:t xml:space="preserve">za nove izdelke in zmanjšujemo potrebo po izkoriščanju </w:t>
      </w:r>
      <w:r w:rsidRPr="00BD7519">
        <w:rPr>
          <w:b/>
          <w:sz w:val="28"/>
          <w:szCs w:val="28"/>
        </w:rPr>
        <w:br/>
        <w:t xml:space="preserve">naravnih, primarnih  virov surovin. </w:t>
      </w:r>
      <w:r w:rsidRPr="00BD7519">
        <w:rPr>
          <w:b/>
          <w:sz w:val="28"/>
          <w:szCs w:val="28"/>
        </w:rPr>
        <w:br/>
        <w:t>V proizvodnji papirja tako ohranjamo gozdove.</w:t>
      </w:r>
    </w:p>
    <w:p w:rsidR="00BD7519" w:rsidRPr="00BD7519" w:rsidRDefault="00BD7519" w:rsidP="00BD7519">
      <w:pPr>
        <w:shd w:val="clear" w:color="auto" w:fill="DAEEF3" w:themeFill="accent5" w:themeFillTint="33"/>
        <w:jc w:val="center"/>
        <w:rPr>
          <w:b/>
        </w:rPr>
      </w:pPr>
    </w:p>
    <w:p w:rsidR="000279FD" w:rsidRDefault="000279FD" w:rsidP="000279FD">
      <w:r>
        <w:t xml:space="preserve">V primerjavi s proizvodnjo tone papirja iz lesa za proizvodnjo ene tone recikliranega papirja porabimo: </w:t>
      </w:r>
    </w:p>
    <w:p w:rsidR="000279FD" w:rsidRDefault="000279FD" w:rsidP="000279FD">
      <w:pPr>
        <w:pStyle w:val="Odstavekseznama"/>
        <w:numPr>
          <w:ilvl w:val="0"/>
          <w:numId w:val="11"/>
        </w:numPr>
      </w:pPr>
      <w:r>
        <w:t xml:space="preserve">64 % manj energije, </w:t>
      </w:r>
    </w:p>
    <w:p w:rsidR="000279FD" w:rsidRDefault="000279FD" w:rsidP="000279FD">
      <w:pPr>
        <w:pStyle w:val="Odstavekseznama"/>
        <w:numPr>
          <w:ilvl w:val="0"/>
          <w:numId w:val="11"/>
        </w:numPr>
      </w:pPr>
      <w:r>
        <w:t xml:space="preserve">50 % manj vode </w:t>
      </w:r>
    </w:p>
    <w:p w:rsidR="000279FD" w:rsidRDefault="000279FD" w:rsidP="000279FD">
      <w:pPr>
        <w:pStyle w:val="Odstavekseznama"/>
        <w:numPr>
          <w:ilvl w:val="0"/>
          <w:numId w:val="11"/>
        </w:numPr>
      </w:pPr>
      <w:r>
        <w:t xml:space="preserve">za 74 % znižamo emisije nevarnih snovi v zrak. </w:t>
      </w:r>
    </w:p>
    <w:p w:rsidR="00BD7519" w:rsidRDefault="00BD7519" w:rsidP="00BD7519">
      <w:pPr>
        <w:pStyle w:val="Odstavekseznama"/>
      </w:pPr>
    </w:p>
    <w:p w:rsidR="000279FD" w:rsidRDefault="00F679F2" w:rsidP="000279FD">
      <w:r>
        <w:t>V Evropski uniji recikliramo več kot 65 odstotkov</w:t>
      </w:r>
      <w:r w:rsidR="000279FD">
        <w:t xml:space="preserve"> vsega papirja</w:t>
      </w:r>
      <w:r>
        <w:t>.</w:t>
      </w:r>
      <w:r w:rsidR="000279FD">
        <w:t xml:space="preserve"> </w:t>
      </w:r>
      <w:r>
        <w:t>N</w:t>
      </w:r>
      <w:r w:rsidR="000279FD">
        <w:t xml:space="preserve">ajvečji delež recikliranega papirja </w:t>
      </w:r>
      <w:r>
        <w:t>dosega Nemčija, kar 70-odstotnega</w:t>
      </w:r>
      <w:r w:rsidR="000279FD">
        <w:t xml:space="preserve">. </w:t>
      </w:r>
    </w:p>
    <w:p w:rsidR="00E20EC1" w:rsidRDefault="00E20EC1" w:rsidP="000279FD"/>
    <w:p w:rsidR="00A205EA" w:rsidRDefault="00A205EA" w:rsidP="000279FD"/>
    <w:p w:rsidR="000279FD" w:rsidRPr="00C3716E" w:rsidRDefault="000279FD" w:rsidP="00A2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b/>
        </w:rPr>
      </w:pPr>
      <w:r w:rsidRPr="00C3716E">
        <w:rPr>
          <w:b/>
        </w:rPr>
        <w:t>ALI STE VEDELI?</w:t>
      </w:r>
    </w:p>
    <w:p w:rsidR="000279FD" w:rsidRDefault="000279FD" w:rsidP="00A205EA">
      <w:pPr>
        <w:pStyle w:val="Odstavekseznama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</w:pPr>
      <w:r>
        <w:t xml:space="preserve">6 listov recikliranega papirja prihrani </w:t>
      </w:r>
      <w:r w:rsidR="00C3716E">
        <w:t xml:space="preserve">1 </w:t>
      </w:r>
      <w:r>
        <w:t xml:space="preserve">liter vode. </w:t>
      </w:r>
    </w:p>
    <w:p w:rsidR="000279FD" w:rsidRDefault="000279FD" w:rsidP="00A205EA">
      <w:pPr>
        <w:pStyle w:val="Odstavekseznama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</w:pPr>
      <w:r>
        <w:t xml:space="preserve">1 tona starega papirja prihrani </w:t>
      </w:r>
      <w:r w:rsidR="00C3716E">
        <w:t xml:space="preserve">3,5 kubičnega metra lesa oz. 17 odraslih dreves, 40 </w:t>
      </w:r>
      <w:proofErr w:type="spellStart"/>
      <w:r w:rsidR="00C3716E">
        <w:t>kubikov</w:t>
      </w:r>
      <w:proofErr w:type="spellEnd"/>
      <w:r w:rsidR="00C3716E">
        <w:t xml:space="preserve"> čiste vode, 320 listov nafte in 4.100 kilovatnih ur</w:t>
      </w:r>
      <w:r>
        <w:t xml:space="preserve"> elekt</w:t>
      </w:r>
      <w:r w:rsidR="00C3716E">
        <w:t>rične energije.</w:t>
      </w:r>
      <w:r>
        <w:t xml:space="preserve"> </w:t>
      </w:r>
      <w:r w:rsidR="00C3716E">
        <w:t>To je toliko, kolikor je v enem letu porabi povprečno</w:t>
      </w:r>
      <w:r>
        <w:t xml:space="preserve"> </w:t>
      </w:r>
      <w:r w:rsidR="00C3716E">
        <w:t>gospodinjstvo</w:t>
      </w:r>
      <w:r>
        <w:t>.</w:t>
      </w:r>
    </w:p>
    <w:p w:rsidR="000279FD" w:rsidRDefault="000279FD" w:rsidP="00A205EA">
      <w:pPr>
        <w:pStyle w:val="Odstavekseznama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</w:pPr>
      <w:r>
        <w:t>Knjiga iz recikliranega papirja pri procesu nastajanja porabi 44</w:t>
      </w:r>
      <w:r w:rsidR="00C3716E">
        <w:t xml:space="preserve"> </w:t>
      </w:r>
      <w:r>
        <w:t>% manj energije kot knjiga iz novega papirja.</w:t>
      </w:r>
    </w:p>
    <w:p w:rsidR="000279FD" w:rsidRDefault="000279FD" w:rsidP="009E001F"/>
    <w:p w:rsidR="00C3716E" w:rsidRPr="00C3716E" w:rsidRDefault="004E0BA9" w:rsidP="00C3716E">
      <w:pPr>
        <w:rPr>
          <w:b/>
          <w:color w:val="E36C0A" w:themeColor="accent6" w:themeShade="BF"/>
        </w:rPr>
      </w:pPr>
      <w:r>
        <w:rPr>
          <w:b/>
          <w:noProof/>
          <w:color w:val="E36C0A" w:themeColor="accent6" w:themeShade="B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129540</wp:posOffset>
            </wp:positionV>
            <wp:extent cx="2143125" cy="1981200"/>
            <wp:effectExtent l="19050" t="0" r="9525" b="0"/>
            <wp:wrapSquare wrapText="bothSides"/>
            <wp:docPr id="10" name="Picture 7" descr="C:\Users\PETRA\Desktop\skat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PETRA\Desktop\skatl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716E" w:rsidRPr="00C3716E">
        <w:rPr>
          <w:b/>
          <w:color w:val="E36C0A" w:themeColor="accent6" w:themeShade="BF"/>
        </w:rPr>
        <w:t>KATERE VRSTE PAPIRJA SO PRIMERNE ZA RECIKLIRANJE?</w:t>
      </w:r>
    </w:p>
    <w:p w:rsidR="00C3716E" w:rsidRDefault="00C3716E" w:rsidP="00C3716E">
      <w:pPr>
        <w:pStyle w:val="Odstavekseznama"/>
        <w:numPr>
          <w:ilvl w:val="0"/>
          <w:numId w:val="13"/>
        </w:numPr>
      </w:pPr>
      <w:r>
        <w:t>Bel pisarniški papir</w:t>
      </w:r>
    </w:p>
    <w:p w:rsidR="00C3716E" w:rsidRDefault="00C3716E" w:rsidP="00C3716E">
      <w:pPr>
        <w:pStyle w:val="Odstavekseznama"/>
        <w:numPr>
          <w:ilvl w:val="0"/>
          <w:numId w:val="13"/>
        </w:numPr>
      </w:pPr>
      <w:r>
        <w:t>Časopisni papir</w:t>
      </w:r>
    </w:p>
    <w:p w:rsidR="00C3716E" w:rsidRDefault="00C3716E" w:rsidP="00C3716E">
      <w:pPr>
        <w:pStyle w:val="Odstavekseznama"/>
        <w:numPr>
          <w:ilvl w:val="0"/>
          <w:numId w:val="13"/>
        </w:numPr>
      </w:pPr>
      <w:r>
        <w:t xml:space="preserve">Povoščen reklamni papir </w:t>
      </w:r>
    </w:p>
    <w:p w:rsidR="00C3716E" w:rsidRDefault="00C3716E" w:rsidP="00C3716E">
      <w:pPr>
        <w:pStyle w:val="Odstavekseznama"/>
        <w:numPr>
          <w:ilvl w:val="0"/>
          <w:numId w:val="13"/>
        </w:numPr>
      </w:pPr>
      <w:r>
        <w:t>Embalaža iz kartona in lepenke</w:t>
      </w:r>
    </w:p>
    <w:p w:rsidR="000279FD" w:rsidRDefault="000279FD" w:rsidP="009E001F"/>
    <w:p w:rsidR="00C3716E" w:rsidRPr="00C3716E" w:rsidRDefault="00653627" w:rsidP="004E0BA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763905</wp:posOffset>
            </wp:positionV>
            <wp:extent cx="2582545" cy="1931670"/>
            <wp:effectExtent l="19050" t="0" r="8255" b="0"/>
            <wp:wrapSquare wrapText="bothSides"/>
            <wp:docPr id="14" name="Picture 1" descr="C:\Users\PETRA\Desktop\Art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Art81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16E" w:rsidRPr="00C3716E">
        <w:rPr>
          <w:b/>
        </w:rPr>
        <w:t>Papir je mogoče reciklirati 4-krat do 6-krat. Z vsakim nadaljnjim reciklažnim ciklom postajajo vlakna vse šibkejša in posledično manj kakovostna.</w:t>
      </w:r>
    </w:p>
    <w:p w:rsidR="00C3716E" w:rsidRDefault="00C3716E" w:rsidP="00C3716E"/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DE3994" w:rsidRDefault="00653627" w:rsidP="00DE3994">
      <w:pPr>
        <w:rPr>
          <w:b/>
          <w:color w:val="E36C0A" w:themeColor="accent6" w:themeShade="BF"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288290</wp:posOffset>
            </wp:positionV>
            <wp:extent cx="3710305" cy="2346325"/>
            <wp:effectExtent l="19050" t="0" r="4445" b="0"/>
            <wp:wrapSquare wrapText="bothSides"/>
            <wp:docPr id="15" name="Picture 2" descr="C:\Users\PETR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DE3994" w:rsidRDefault="00653627" w:rsidP="00DE3994">
      <w:pPr>
        <w:rPr>
          <w:b/>
          <w:color w:val="E36C0A" w:themeColor="accent6" w:themeShade="BF"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113665</wp:posOffset>
            </wp:positionV>
            <wp:extent cx="2232660" cy="1350645"/>
            <wp:effectExtent l="19050" t="0" r="0" b="0"/>
            <wp:wrapSquare wrapText="bothSides"/>
            <wp:docPr id="9" name="Picture 5" descr="S:\Slike\Material\Star papi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 descr="S:\Slike\Material\Star papir.bmp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4E0BA9" w:rsidRDefault="004E0BA9" w:rsidP="004E0BA9"/>
    <w:p w:rsidR="004E0BA9" w:rsidRDefault="004E0BA9" w:rsidP="00DE3994">
      <w:pPr>
        <w:rPr>
          <w:b/>
          <w:color w:val="E36C0A" w:themeColor="accent6" w:themeShade="BF"/>
          <w:sz w:val="28"/>
          <w:szCs w:val="28"/>
        </w:rPr>
      </w:pPr>
    </w:p>
    <w:p w:rsidR="00470514" w:rsidRDefault="00DE3994" w:rsidP="00DE3994">
      <w:pPr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>KAKO KROŽI NAŠ L</w:t>
      </w:r>
      <w:r w:rsidR="00E868CE" w:rsidRPr="00E868CE">
        <w:rPr>
          <w:b/>
          <w:color w:val="E36C0A" w:themeColor="accent6" w:themeShade="BF"/>
          <w:sz w:val="28"/>
          <w:szCs w:val="28"/>
        </w:rPr>
        <w:t xml:space="preserve">OČENO </w:t>
      </w:r>
      <w:r>
        <w:rPr>
          <w:b/>
          <w:color w:val="E36C0A" w:themeColor="accent6" w:themeShade="BF"/>
          <w:sz w:val="28"/>
          <w:szCs w:val="28"/>
        </w:rPr>
        <w:t>ZBRAN</w:t>
      </w:r>
      <w:r w:rsidR="00E868CE" w:rsidRPr="00E868CE">
        <w:rPr>
          <w:b/>
          <w:color w:val="E36C0A" w:themeColor="accent6" w:themeShade="BF"/>
          <w:sz w:val="28"/>
          <w:szCs w:val="28"/>
        </w:rPr>
        <w:t xml:space="preserve"> </w:t>
      </w:r>
      <w:r>
        <w:rPr>
          <w:b/>
          <w:color w:val="E36C0A" w:themeColor="accent6" w:themeShade="BF"/>
          <w:sz w:val="28"/>
          <w:szCs w:val="28"/>
        </w:rPr>
        <w:t>ODPADNI</w:t>
      </w:r>
      <w:r w:rsidR="00E868CE" w:rsidRPr="00E868CE">
        <w:rPr>
          <w:b/>
          <w:color w:val="E36C0A" w:themeColor="accent6" w:themeShade="BF"/>
          <w:sz w:val="28"/>
          <w:szCs w:val="28"/>
        </w:rPr>
        <w:t xml:space="preserve"> </w:t>
      </w:r>
      <w:r>
        <w:rPr>
          <w:b/>
          <w:color w:val="E36C0A" w:themeColor="accent6" w:themeShade="BF"/>
          <w:sz w:val="28"/>
          <w:szCs w:val="28"/>
        </w:rPr>
        <w:t>PAPIR</w:t>
      </w:r>
      <w:r w:rsidR="00E868CE" w:rsidRPr="00E868CE">
        <w:rPr>
          <w:b/>
          <w:color w:val="E36C0A" w:themeColor="accent6" w:themeShade="BF"/>
          <w:sz w:val="28"/>
          <w:szCs w:val="28"/>
        </w:rPr>
        <w:t>?</w:t>
      </w:r>
      <w:r>
        <w:rPr>
          <w:b/>
          <w:color w:val="E36C0A" w:themeColor="accent6" w:themeShade="BF"/>
          <w:sz w:val="28"/>
          <w:szCs w:val="28"/>
        </w:rPr>
        <w:t xml:space="preserve"> </w:t>
      </w:r>
    </w:p>
    <w:p w:rsidR="00470514" w:rsidRPr="003A25AF" w:rsidRDefault="00470514" w:rsidP="003A25AF">
      <w:pPr>
        <w:jc w:val="center"/>
        <w:rPr>
          <w:b/>
          <w:color w:val="E36C0A" w:themeColor="accent6" w:themeShade="BF"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6248400" cy="6372225"/>
            <wp:effectExtent l="0" t="76200" r="0" b="10477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868CE" w:rsidRDefault="00E868CE" w:rsidP="00C3716E">
      <w:pPr>
        <w:rPr>
          <w:b/>
          <w:color w:val="E36C0A" w:themeColor="accent6" w:themeShade="BF"/>
        </w:rPr>
      </w:pPr>
    </w:p>
    <w:p w:rsidR="00B908B5" w:rsidRDefault="00B908B5" w:rsidP="00C666FB">
      <w:pPr>
        <w:jc w:val="center"/>
        <w:rPr>
          <w:b/>
          <w:color w:val="E36C0A" w:themeColor="accent6" w:themeShade="BF"/>
          <w:sz w:val="24"/>
          <w:szCs w:val="24"/>
        </w:rPr>
      </w:pPr>
    </w:p>
    <w:p w:rsidR="009E001F" w:rsidRPr="00C666FB" w:rsidRDefault="00C666FB" w:rsidP="00C666FB">
      <w:pPr>
        <w:jc w:val="center"/>
        <w:rPr>
          <w:b/>
          <w:color w:val="E36C0A" w:themeColor="accent6" w:themeShade="BF"/>
          <w:sz w:val="24"/>
          <w:szCs w:val="24"/>
        </w:rPr>
      </w:pPr>
      <w:r w:rsidRPr="00C666FB">
        <w:rPr>
          <w:b/>
          <w:color w:val="E36C0A" w:themeColor="accent6" w:themeShade="BF"/>
          <w:sz w:val="24"/>
          <w:szCs w:val="24"/>
        </w:rPr>
        <w:t xml:space="preserve">Še bolje pa je, da zmanjšamo količino uporabljenega papirja. </w:t>
      </w:r>
      <w:r w:rsidRPr="00C666FB">
        <w:rPr>
          <w:b/>
          <w:color w:val="E36C0A" w:themeColor="accent6" w:themeShade="BF"/>
          <w:sz w:val="24"/>
          <w:szCs w:val="24"/>
        </w:rPr>
        <w:br/>
        <w:t>Razmislimo, kaj še lahko naredimo?</w:t>
      </w:r>
    </w:p>
    <w:p w:rsidR="009E001F" w:rsidRPr="00667A6B" w:rsidRDefault="009E001F" w:rsidP="00667A6B"/>
    <w:p w:rsidR="002C1A0F" w:rsidRPr="00AB0AF5" w:rsidRDefault="002C1A0F" w:rsidP="002C1A0F">
      <w:pPr>
        <w:pStyle w:val="Odstavekseznama"/>
        <w:numPr>
          <w:ilvl w:val="0"/>
          <w:numId w:val="3"/>
        </w:numPr>
        <w:rPr>
          <w:b/>
          <w:color w:val="E36C0A" w:themeColor="accent6" w:themeShade="BF"/>
          <w:sz w:val="36"/>
          <w:szCs w:val="36"/>
        </w:rPr>
      </w:pPr>
      <w:r w:rsidRPr="00AB0AF5">
        <w:rPr>
          <w:b/>
          <w:color w:val="E36C0A" w:themeColor="accent6" w:themeShade="BF"/>
          <w:sz w:val="36"/>
          <w:szCs w:val="36"/>
        </w:rPr>
        <w:t>DOSEGLI BOMO NAŠ SKUPNI CILJ</w:t>
      </w:r>
    </w:p>
    <w:p w:rsidR="002C1A0F" w:rsidRDefault="002C1A0F" w:rsidP="002C1A0F">
      <w:pPr>
        <w:spacing w:after="0"/>
      </w:pPr>
    </w:p>
    <w:p w:rsidR="002C1A0F" w:rsidRDefault="002C1A0F" w:rsidP="002C1A0F">
      <w:pPr>
        <w:spacing w:after="0"/>
      </w:pPr>
      <w:r>
        <w:t>S spoznavanjem krožnega gospodarstva ter primerov, kako odpadni materiali lahko krožijo in postanejo surovine za nove izdelke, bomo dosegli skupni cilj – ohranjanje naravnih virov in zmanjševanje odvisnosti od vse višjih cen primarnih surovin na globalnem trgu.</w:t>
      </w:r>
    </w:p>
    <w:p w:rsidR="00AB0AF5" w:rsidRDefault="00AB0AF5" w:rsidP="002C1A0F">
      <w:pPr>
        <w:spacing w:after="0"/>
      </w:pPr>
    </w:p>
    <w:p w:rsidR="00AB0AF5" w:rsidRPr="00837F4F" w:rsidRDefault="00AB0AF5" w:rsidP="00AB0AF5">
      <w:pPr>
        <w:rPr>
          <w:i/>
          <w:color w:val="0070C0"/>
        </w:rPr>
      </w:pPr>
      <w:r>
        <w:t xml:space="preserve">Ker vemo, da je odpadne materiale mogoče predelati v nove surovine in iz njih izdelati nove izdelke. sodelujemo v projektih krožnega gospodarstva. Ti so hkrati odlična priložnost za dobrodelnost. </w:t>
      </w:r>
    </w:p>
    <w:p w:rsidR="00F57388" w:rsidRDefault="002C1A0F" w:rsidP="00F57388">
      <w:pPr>
        <w:shd w:val="clear" w:color="auto" w:fill="DAEEF3" w:themeFill="accent5" w:themeFillTint="33"/>
        <w:spacing w:line="240" w:lineRule="auto"/>
        <w:jc w:val="center"/>
        <w:rPr>
          <w:b/>
          <w:bCs/>
          <w:sz w:val="28"/>
          <w:szCs w:val="28"/>
        </w:rPr>
      </w:pPr>
      <w:r>
        <w:t xml:space="preserve"> </w:t>
      </w:r>
      <w:r w:rsidR="00F57388">
        <w:rPr>
          <w:b/>
          <w:bCs/>
          <w:sz w:val="28"/>
          <w:szCs w:val="28"/>
        </w:rPr>
        <w:br/>
      </w:r>
      <w:r w:rsidR="00F57388" w:rsidRPr="002F2F80">
        <w:rPr>
          <w:b/>
          <w:bCs/>
          <w:sz w:val="28"/>
          <w:szCs w:val="28"/>
        </w:rPr>
        <w:t xml:space="preserve">SODELUJMO V AKCIJI </w:t>
      </w:r>
      <w:r w:rsidR="00F57388">
        <w:rPr>
          <w:b/>
          <w:bCs/>
          <w:sz w:val="28"/>
          <w:szCs w:val="28"/>
        </w:rPr>
        <w:br/>
        <w:t>STAR PAPIR ZBIRAM, PRIJATELJA PODPIRAM</w:t>
      </w:r>
      <w:r w:rsidR="00F57388" w:rsidRPr="002F2F80">
        <w:rPr>
          <w:b/>
          <w:bCs/>
          <w:sz w:val="28"/>
          <w:szCs w:val="28"/>
        </w:rPr>
        <w:t>!</w:t>
      </w:r>
    </w:p>
    <w:p w:rsidR="00F57388" w:rsidRPr="00F57388" w:rsidRDefault="00F57388" w:rsidP="00F57388">
      <w:pPr>
        <w:shd w:val="clear" w:color="auto" w:fill="DAEEF3" w:themeFill="accent5" w:themeFillTint="33"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VEČ PAPIRJA KOT BOMO ZBRALI, </w:t>
      </w:r>
      <w:r>
        <w:rPr>
          <w:b/>
          <w:bCs/>
          <w:sz w:val="28"/>
          <w:szCs w:val="28"/>
        </w:rPr>
        <w:br/>
        <w:t>VIŠJI BO PRISPEVEK PODJETJA DINOS V ŠOLSKI SKLAD VSAKE USTANOVE</w:t>
      </w:r>
      <w:r>
        <w:rPr>
          <w:b/>
          <w:bCs/>
          <w:sz w:val="28"/>
          <w:szCs w:val="28"/>
        </w:rPr>
        <w:br/>
        <w:t>IN VEČ ŠTIPENDIJ BO PODELILA FUNDACIJA PISMO SRCA.</w:t>
      </w:r>
    </w:p>
    <w:p w:rsidR="00F57388" w:rsidRPr="002F2F80" w:rsidRDefault="00F57388" w:rsidP="00F57388">
      <w:pPr>
        <w:shd w:val="clear" w:color="auto" w:fill="DAEEF3" w:themeFill="accent5" w:themeFillTint="33"/>
        <w:spacing w:line="240" w:lineRule="auto"/>
        <w:jc w:val="center"/>
        <w:rPr>
          <w:b/>
          <w:bCs/>
          <w:sz w:val="28"/>
          <w:szCs w:val="28"/>
        </w:rPr>
      </w:pPr>
    </w:p>
    <w:p w:rsidR="002C1A0F" w:rsidRDefault="002C1A0F" w:rsidP="00AB0AF5">
      <w:pPr>
        <w:spacing w:after="0"/>
      </w:pPr>
    </w:p>
    <w:p w:rsidR="00AB0AF5" w:rsidRPr="00760EEA" w:rsidRDefault="00AB0AF5" w:rsidP="00AB0AF5">
      <w:pPr>
        <w:spacing w:after="0"/>
        <w:rPr>
          <w:b/>
          <w:color w:val="E36C0A" w:themeColor="accent6" w:themeShade="BF"/>
        </w:rPr>
      </w:pPr>
      <w:r w:rsidRPr="00760EEA">
        <w:rPr>
          <w:b/>
          <w:color w:val="E36C0A" w:themeColor="accent6" w:themeShade="BF"/>
        </w:rPr>
        <w:t>Kaj prinaša projekt STAR PAPIR ZBIRAM, PRIJATELJA PODPIRAM?</w:t>
      </w:r>
    </w:p>
    <w:p w:rsidR="00AB0AF5" w:rsidRPr="00AB0AF5" w:rsidRDefault="00AB0AF5" w:rsidP="00AB0AF5">
      <w:pPr>
        <w:pStyle w:val="Odstavekseznama"/>
        <w:numPr>
          <w:ilvl w:val="0"/>
          <w:numId w:val="15"/>
        </w:numPr>
        <w:spacing w:line="276" w:lineRule="auto"/>
      </w:pPr>
      <w:r w:rsidRPr="00AB0AF5">
        <w:t>Večjo ozaveščenost mladih</w:t>
      </w:r>
      <w:r>
        <w:t>.</w:t>
      </w:r>
    </w:p>
    <w:p w:rsidR="00AB0AF5" w:rsidRPr="00AB0AF5" w:rsidRDefault="00AB0AF5" w:rsidP="00AB0AF5">
      <w:pPr>
        <w:pStyle w:val="Odstavekseznama"/>
        <w:numPr>
          <w:ilvl w:val="0"/>
          <w:numId w:val="15"/>
        </w:numPr>
        <w:spacing w:line="276" w:lineRule="auto"/>
      </w:pPr>
      <w:r w:rsidRPr="00AB0AF5">
        <w:t xml:space="preserve">Več zbranega odpadnega papirja </w:t>
      </w:r>
      <w:r>
        <w:t>–</w:t>
      </w:r>
      <w:r w:rsidRPr="00AB0AF5">
        <w:t xml:space="preserve"> več štipendij za socialno ogrožene mlade</w:t>
      </w:r>
      <w:r>
        <w:t>.</w:t>
      </w:r>
    </w:p>
    <w:p w:rsidR="00AB0AF5" w:rsidRPr="00AB0AF5" w:rsidRDefault="00AB0AF5" w:rsidP="00AB0AF5">
      <w:pPr>
        <w:pStyle w:val="Odstavekseznama"/>
        <w:numPr>
          <w:ilvl w:val="0"/>
          <w:numId w:val="15"/>
        </w:numPr>
        <w:spacing w:line="276" w:lineRule="auto"/>
      </w:pPr>
      <w:r w:rsidRPr="00AB0AF5">
        <w:t>Možnost štipendiranja vašega učenca ali dijaka</w:t>
      </w:r>
      <w:r>
        <w:t>.</w:t>
      </w:r>
    </w:p>
    <w:p w:rsidR="00AB0AF5" w:rsidRPr="00AB0AF5" w:rsidRDefault="00AB0AF5" w:rsidP="00AB0AF5">
      <w:pPr>
        <w:pStyle w:val="Odstavekseznama"/>
        <w:numPr>
          <w:ilvl w:val="0"/>
          <w:numId w:val="15"/>
        </w:numPr>
        <w:spacing w:line="276" w:lineRule="auto"/>
      </w:pPr>
      <w:r w:rsidRPr="00AB0AF5">
        <w:t>Ohranjanje naravnih virov in čistejše okolje</w:t>
      </w:r>
      <w:r>
        <w:t>.</w:t>
      </w:r>
    </w:p>
    <w:p w:rsidR="00AB0AF5" w:rsidRPr="00AB0AF5" w:rsidRDefault="00AB0AF5" w:rsidP="00AB0AF5">
      <w:pPr>
        <w:pStyle w:val="Odstavekseznama"/>
        <w:numPr>
          <w:ilvl w:val="0"/>
          <w:numId w:val="15"/>
        </w:numPr>
        <w:spacing w:line="276" w:lineRule="auto"/>
      </w:pPr>
      <w:r w:rsidRPr="00AB0AF5">
        <w:t>Večji prihodek v šolski sklad ali sklad vrtca (kar 90 %)</w:t>
      </w:r>
      <w:r>
        <w:t>.</w:t>
      </w:r>
    </w:p>
    <w:p w:rsidR="00AB0AF5" w:rsidRPr="00AB0AF5" w:rsidRDefault="00AB0AF5" w:rsidP="00AB0AF5">
      <w:pPr>
        <w:pStyle w:val="Odstavekseznama"/>
        <w:numPr>
          <w:ilvl w:val="0"/>
          <w:numId w:val="15"/>
        </w:numPr>
        <w:spacing w:line="276" w:lineRule="auto"/>
      </w:pPr>
      <w:r w:rsidRPr="00AB0AF5">
        <w:t>Projekt je vključen v sklop A programa Ekošole</w:t>
      </w:r>
      <w:r>
        <w:t>.</w:t>
      </w:r>
    </w:p>
    <w:p w:rsidR="002C1A0F" w:rsidRPr="00AB0AF5" w:rsidRDefault="00AB0AF5" w:rsidP="00AB0AF5">
      <w:pPr>
        <w:pStyle w:val="Odstavekseznama"/>
        <w:numPr>
          <w:ilvl w:val="0"/>
          <w:numId w:val="15"/>
        </w:numPr>
        <w:spacing w:line="276" w:lineRule="auto"/>
      </w:pPr>
      <w:r w:rsidRPr="00AB0AF5">
        <w:t>Sodelovanje na dogodkih in v TV oddajah na nacionalni televiziji</w:t>
      </w:r>
      <w:r>
        <w:t>.</w:t>
      </w:r>
    </w:p>
    <w:p w:rsidR="002C1A0F" w:rsidRDefault="002C1A0F" w:rsidP="002C1A0F">
      <w:pPr>
        <w:spacing w:after="0"/>
      </w:pPr>
    </w:p>
    <w:p w:rsidR="00B908B5" w:rsidRDefault="00B908B5" w:rsidP="002C1A0F">
      <w:pPr>
        <w:spacing w:after="0"/>
      </w:pPr>
    </w:p>
    <w:p w:rsidR="00B908B5" w:rsidRDefault="00B908B5" w:rsidP="002C1A0F">
      <w:pPr>
        <w:spacing w:after="0"/>
      </w:pPr>
    </w:p>
    <w:p w:rsidR="00B908B5" w:rsidRDefault="00B908B5" w:rsidP="002C1A0F">
      <w:pPr>
        <w:spacing w:after="0"/>
      </w:pPr>
    </w:p>
    <w:p w:rsidR="00B908B5" w:rsidRDefault="00B908B5" w:rsidP="002C1A0F">
      <w:pPr>
        <w:spacing w:after="0"/>
      </w:pPr>
    </w:p>
    <w:p w:rsidR="00B908B5" w:rsidRDefault="00B908B5" w:rsidP="002C1A0F">
      <w:pPr>
        <w:spacing w:after="0"/>
      </w:pPr>
    </w:p>
    <w:p w:rsidR="002C1A0F" w:rsidRPr="00F251FD" w:rsidRDefault="002C1A0F" w:rsidP="002C1A0F">
      <w:pPr>
        <w:spacing w:after="0"/>
      </w:pPr>
    </w:p>
    <w:p w:rsidR="002C1A0F" w:rsidRDefault="002C1A0F" w:rsidP="00F57388">
      <w:pPr>
        <w:shd w:val="clear" w:color="auto" w:fill="FBD4B4" w:themeFill="accent6" w:themeFillTint="66"/>
        <w:jc w:val="center"/>
        <w:rPr>
          <w:b/>
          <w:sz w:val="26"/>
          <w:szCs w:val="26"/>
        </w:rPr>
      </w:pPr>
      <w:r>
        <w:rPr>
          <w:sz w:val="24"/>
          <w:szCs w:val="24"/>
        </w:rPr>
        <w:br/>
      </w:r>
      <w:r>
        <w:rPr>
          <w:b/>
          <w:sz w:val="26"/>
          <w:szCs w:val="26"/>
        </w:rPr>
        <w:t>NAJ POSTANE TO NAŠE VODILO:</w:t>
      </w:r>
    </w:p>
    <w:p w:rsidR="002C1A0F" w:rsidRDefault="002C1A0F" w:rsidP="00F57388">
      <w:pPr>
        <w:shd w:val="clear" w:color="auto" w:fill="FBD4B4" w:themeFill="accent6" w:themeFillTint="66"/>
        <w:jc w:val="center"/>
        <w:rPr>
          <w:b/>
          <w:sz w:val="26"/>
          <w:szCs w:val="26"/>
        </w:rPr>
      </w:pPr>
      <w:r w:rsidRPr="00CF205F">
        <w:rPr>
          <w:b/>
          <w:sz w:val="26"/>
          <w:szCs w:val="26"/>
        </w:rPr>
        <w:t xml:space="preserve">Zavedamo se pomena ohranjanja naravnih virov surovin za izdelke. </w:t>
      </w:r>
      <w:r>
        <w:rPr>
          <w:b/>
          <w:sz w:val="26"/>
          <w:szCs w:val="26"/>
        </w:rPr>
        <w:br/>
      </w:r>
      <w:r w:rsidRPr="00CF205F">
        <w:rPr>
          <w:b/>
          <w:sz w:val="26"/>
          <w:szCs w:val="26"/>
        </w:rPr>
        <w:t xml:space="preserve">Zato aktivno sodelujemo v </w:t>
      </w:r>
      <w:r>
        <w:rPr>
          <w:b/>
          <w:sz w:val="26"/>
          <w:szCs w:val="26"/>
        </w:rPr>
        <w:t>projektih krožnega gospodarstva</w:t>
      </w:r>
      <w:r w:rsidRPr="00CF205F">
        <w:rPr>
          <w:b/>
          <w:sz w:val="26"/>
          <w:szCs w:val="26"/>
        </w:rPr>
        <w:t>.</w:t>
      </w:r>
    </w:p>
    <w:p w:rsidR="00760EEA" w:rsidRPr="00CF205F" w:rsidRDefault="00760EEA" w:rsidP="00F57388">
      <w:pPr>
        <w:shd w:val="clear" w:color="auto" w:fill="FBD4B4" w:themeFill="accent6" w:themeFillTint="66"/>
        <w:jc w:val="center"/>
        <w:rPr>
          <w:b/>
          <w:sz w:val="26"/>
          <w:szCs w:val="26"/>
        </w:rPr>
      </w:pPr>
    </w:p>
    <w:p w:rsidR="002C1A0F" w:rsidRDefault="002C1A0F" w:rsidP="002C1A0F"/>
    <w:p w:rsidR="002C1A0F" w:rsidRPr="00760EEA" w:rsidRDefault="002C1A0F" w:rsidP="002C1A0F">
      <w:pPr>
        <w:pStyle w:val="Odstavekseznama"/>
        <w:numPr>
          <w:ilvl w:val="0"/>
          <w:numId w:val="3"/>
        </w:numPr>
        <w:rPr>
          <w:b/>
          <w:color w:val="E36C0A" w:themeColor="accent6" w:themeShade="BF"/>
          <w:sz w:val="36"/>
          <w:szCs w:val="36"/>
        </w:rPr>
      </w:pPr>
      <w:r w:rsidRPr="00760EEA">
        <w:rPr>
          <w:b/>
          <w:bCs/>
          <w:color w:val="E36C0A" w:themeColor="accent6" w:themeShade="BF"/>
          <w:sz w:val="36"/>
          <w:szCs w:val="36"/>
        </w:rPr>
        <w:t>IZOBRAŽEVALNO DELO Z MLADIMI</w:t>
      </w:r>
    </w:p>
    <w:p w:rsidR="002C1A0F" w:rsidRDefault="002C1A0F" w:rsidP="002C1A0F">
      <w:r>
        <w:br/>
        <w:t>Za raziskovalno delo o zapiranju snovnih tokov so na voljo strokovnjaki Dinosa.</w:t>
      </w:r>
    </w:p>
    <w:p w:rsidR="002C1A0F" w:rsidRPr="00173D7D" w:rsidRDefault="00D6219F" w:rsidP="002C1A0F">
      <w:pPr>
        <w:spacing w:after="0" w:line="280" w:lineRule="exact"/>
        <w:rPr>
          <w:b/>
          <w:color w:val="76923C" w:themeColor="accent3" w:themeShade="BF"/>
        </w:rPr>
      </w:pPr>
      <w:r>
        <w:rPr>
          <w:b/>
        </w:rPr>
        <w:pict>
          <v:rect id="_x0000_i1025" style="width:0;height:1.5pt" o:hralign="center" o:hrstd="t" o:hr="t" fillcolor="#a0a0a0" stroked="f"/>
        </w:pict>
      </w:r>
    </w:p>
    <w:p w:rsidR="002C1A0F" w:rsidRPr="00D36163" w:rsidRDefault="002C1A0F" w:rsidP="002C1A0F">
      <w:pPr>
        <w:spacing w:line="280" w:lineRule="exact"/>
        <w:rPr>
          <w:b/>
          <w:sz w:val="24"/>
          <w:szCs w:val="24"/>
        </w:rPr>
      </w:pPr>
      <w:r w:rsidRPr="00D36163">
        <w:rPr>
          <w:b/>
          <w:sz w:val="24"/>
          <w:szCs w:val="24"/>
        </w:rPr>
        <w:t>Več</w:t>
      </w:r>
      <w:r>
        <w:rPr>
          <w:b/>
          <w:sz w:val="24"/>
          <w:szCs w:val="24"/>
        </w:rPr>
        <w:t xml:space="preserve"> informacij</w:t>
      </w:r>
      <w:r w:rsidRPr="00D36163">
        <w:rPr>
          <w:b/>
          <w:sz w:val="24"/>
          <w:szCs w:val="24"/>
        </w:rPr>
        <w:t>:</w:t>
      </w:r>
    </w:p>
    <w:p w:rsidR="002C1A0F" w:rsidRDefault="002C1A0F" w:rsidP="002C1A0F">
      <w:pPr>
        <w:spacing w:line="280" w:lineRule="exact"/>
      </w:pPr>
      <w:r w:rsidRPr="00D12B8F">
        <w:t>Dunja Dolinšek</w:t>
      </w:r>
      <w:r>
        <w:rPr>
          <w:b/>
        </w:rPr>
        <w:t>:</w:t>
      </w:r>
      <w:r w:rsidRPr="003964CC">
        <w:rPr>
          <w:b/>
        </w:rPr>
        <w:t xml:space="preserve"> </w:t>
      </w:r>
      <w:hyperlink r:id="rId19" w:history="1">
        <w:r w:rsidRPr="003964CC">
          <w:rPr>
            <w:rStyle w:val="Hiperpovezava"/>
          </w:rPr>
          <w:t>dunja.dolinsek@ekosola.si</w:t>
        </w:r>
      </w:hyperlink>
      <w:r w:rsidR="00760EEA">
        <w:t>,</w:t>
      </w:r>
      <w:r>
        <w:t>, 031-323-332</w:t>
      </w:r>
      <w:r w:rsidRPr="003964CC">
        <w:t xml:space="preserve"> </w:t>
      </w:r>
    </w:p>
    <w:p w:rsidR="00BC00C5" w:rsidRDefault="00B908B5" w:rsidP="002C1A0F">
      <w:pPr>
        <w:spacing w:line="280" w:lineRule="exact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380365</wp:posOffset>
            </wp:positionV>
            <wp:extent cx="4148455" cy="2438400"/>
            <wp:effectExtent l="0" t="857250" r="0" b="838200"/>
            <wp:wrapSquare wrapText="bothSides"/>
            <wp:docPr id="12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84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hyperlink r:id="rId21" w:history="1">
        <w:r w:rsidR="002C1A0F" w:rsidRPr="003964CC">
          <w:rPr>
            <w:rStyle w:val="Hiperpovezava"/>
          </w:rPr>
          <w:t>www.ekosola.si</w:t>
        </w:r>
      </w:hyperlink>
      <w:r w:rsidR="002C1A0F">
        <w:t xml:space="preserve"> / </w:t>
      </w:r>
      <w:proofErr w:type="spellStart"/>
      <w:r w:rsidR="00760EEA">
        <w:t>www.pismosrca.si</w:t>
      </w:r>
      <w:proofErr w:type="spellEnd"/>
      <w:r w:rsidR="00760EEA">
        <w:t xml:space="preserve"> / </w:t>
      </w:r>
      <w:proofErr w:type="spellStart"/>
      <w:r w:rsidR="00760EEA">
        <w:t>vww.dinos.si</w:t>
      </w:r>
      <w:proofErr w:type="spellEnd"/>
    </w:p>
    <w:p w:rsidR="00760EEA" w:rsidRDefault="00760EEA" w:rsidP="002C1A0F">
      <w:pPr>
        <w:spacing w:line="280" w:lineRule="exact"/>
      </w:pPr>
    </w:p>
    <w:p w:rsidR="00760EEA" w:rsidRDefault="00760EEA" w:rsidP="002C1A0F">
      <w:pPr>
        <w:spacing w:line="280" w:lineRule="exact"/>
      </w:pPr>
    </w:p>
    <w:p w:rsidR="00760EEA" w:rsidRDefault="00760EEA" w:rsidP="002C1A0F">
      <w:pPr>
        <w:spacing w:line="280" w:lineRule="exact"/>
      </w:pPr>
    </w:p>
    <w:p w:rsidR="00760EEA" w:rsidRDefault="00760EEA" w:rsidP="002C1A0F">
      <w:pPr>
        <w:spacing w:line="280" w:lineRule="exact"/>
      </w:pPr>
    </w:p>
    <w:sectPr w:rsidR="00760EEA" w:rsidSect="00A47565">
      <w:headerReference w:type="default" r:id="rId22"/>
      <w:footerReference w:type="default" r:id="rId23"/>
      <w:pgSz w:w="11906" w:h="16838"/>
      <w:pgMar w:top="1417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19F" w:rsidRDefault="00D6219F" w:rsidP="002C1A0F">
      <w:pPr>
        <w:spacing w:after="0" w:line="240" w:lineRule="auto"/>
      </w:pPr>
      <w:r>
        <w:separator/>
      </w:r>
    </w:p>
  </w:endnote>
  <w:endnote w:type="continuationSeparator" w:id="0">
    <w:p w:rsidR="00D6219F" w:rsidRDefault="00D6219F" w:rsidP="002C1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C88" w:rsidRPr="00CC7D46" w:rsidRDefault="0046691E" w:rsidP="00CC7D46">
    <w:pPr>
      <w:pStyle w:val="Noga"/>
      <w:tabs>
        <w:tab w:val="left" w:pos="1549"/>
      </w:tabs>
      <w:jc w:val="center"/>
    </w:pPr>
    <w:r w:rsidRPr="00DE415D">
      <w:rPr>
        <w:noProof/>
        <w:sz w:val="20"/>
        <w:szCs w:val="20"/>
      </w:rPr>
      <w:t>Partnerji projekta:</w:t>
    </w: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9"/>
      <w:gridCol w:w="1994"/>
      <w:gridCol w:w="2209"/>
      <w:gridCol w:w="2524"/>
    </w:tblGrid>
    <w:tr w:rsidR="008F6C88" w:rsidTr="003367A8">
      <w:tc>
        <w:tcPr>
          <w:tcW w:w="2559" w:type="dxa"/>
          <w:vAlign w:val="center"/>
        </w:tcPr>
        <w:p w:rsidR="008F6C88" w:rsidRDefault="00D6219F" w:rsidP="003367A8">
          <w:pPr>
            <w:pStyle w:val="Noga"/>
            <w:jc w:val="center"/>
            <w:rPr>
              <w:noProof/>
            </w:rPr>
          </w:pPr>
        </w:p>
      </w:tc>
      <w:tc>
        <w:tcPr>
          <w:tcW w:w="1994" w:type="dxa"/>
          <w:vAlign w:val="center"/>
        </w:tcPr>
        <w:p w:rsidR="008F6C88" w:rsidRPr="00CC7D46" w:rsidRDefault="00D6219F" w:rsidP="00CC7D46">
          <w:pPr>
            <w:pStyle w:val="Noga"/>
            <w:rPr>
              <w:b/>
              <w:noProof/>
              <w:sz w:val="16"/>
              <w:szCs w:val="16"/>
            </w:rPr>
          </w:pPr>
        </w:p>
      </w:tc>
      <w:tc>
        <w:tcPr>
          <w:tcW w:w="2209" w:type="dxa"/>
          <w:vAlign w:val="center"/>
        </w:tcPr>
        <w:p w:rsidR="008F6C88" w:rsidRDefault="00D6219F" w:rsidP="003367A8">
          <w:pPr>
            <w:pStyle w:val="Noga"/>
            <w:jc w:val="center"/>
            <w:rPr>
              <w:noProof/>
            </w:rPr>
          </w:pPr>
        </w:p>
      </w:tc>
      <w:tc>
        <w:tcPr>
          <w:tcW w:w="2524" w:type="dxa"/>
          <w:vAlign w:val="center"/>
        </w:tcPr>
        <w:p w:rsidR="008F6C88" w:rsidRDefault="00D6219F" w:rsidP="003367A8">
          <w:pPr>
            <w:pStyle w:val="Noga"/>
            <w:jc w:val="center"/>
            <w:rPr>
              <w:noProof/>
            </w:rPr>
          </w:pPr>
        </w:p>
      </w:tc>
    </w:tr>
  </w:tbl>
  <w:p w:rsidR="00A47565" w:rsidRDefault="00A47565" w:rsidP="00A47565">
    <w:pPr>
      <w:jc w:val="center"/>
      <w:rPr>
        <w:color w:val="1F497D"/>
      </w:rPr>
    </w:pPr>
    <w:r>
      <w:rPr>
        <w:noProof/>
        <w:color w:val="1F497D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119380</wp:posOffset>
          </wp:positionH>
          <wp:positionV relativeFrom="paragraph">
            <wp:posOffset>89535</wp:posOffset>
          </wp:positionV>
          <wp:extent cx="533400" cy="714375"/>
          <wp:effectExtent l="19050" t="0" r="0" b="0"/>
          <wp:wrapSquare wrapText="bothSides"/>
          <wp:docPr id="16406" name="Slika 7" descr="http://www.os-raka.si/images/SLIKE_NINA/logo_eko_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os-raka.si/images/SLIKE_NINA/logo_eko_sol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1F497D"/>
      </w:rPr>
      <w:t xml:space="preserve">                                      </w:t>
    </w:r>
    <w:r>
      <w:rPr>
        <w:noProof/>
        <w:color w:val="1F497D"/>
      </w:rPr>
      <w:drawing>
        <wp:inline distT="0" distB="0" distL="0" distR="0">
          <wp:extent cx="3019968" cy="798830"/>
          <wp:effectExtent l="0" t="0" r="9525" b="1270"/>
          <wp:docPr id="16405" name="Slika 2" descr="cid:image003.jpg@01D1A58A.EB6ACD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D1A58A.EB6ACD10"/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1F497D"/>
      </w:rPr>
      <w:t xml:space="preserve">                   </w:t>
    </w:r>
    <w:r>
      <w:rPr>
        <w:noProof/>
      </w:rPr>
      <w:t xml:space="preserve"> </w:t>
    </w:r>
    <w:r>
      <w:rPr>
        <w:noProof/>
      </w:rPr>
      <w:drawing>
        <wp:inline distT="0" distB="0" distL="0" distR="0">
          <wp:extent cx="800100" cy="600964"/>
          <wp:effectExtent l="19050" t="0" r="0" b="0"/>
          <wp:docPr id="16407" name="Slika 8" descr="http://www.dinos.si/sites/www.dinos.si/files/dinos-logo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inos.si/sites/www.dinos.si/files/dinos-logo-trans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20A2" w:rsidRDefault="00D6219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19F" w:rsidRDefault="00D6219F" w:rsidP="002C1A0F">
      <w:pPr>
        <w:spacing w:after="0" w:line="240" w:lineRule="auto"/>
      </w:pPr>
      <w:r>
        <w:separator/>
      </w:r>
    </w:p>
  </w:footnote>
  <w:footnote w:type="continuationSeparator" w:id="0">
    <w:p w:rsidR="00D6219F" w:rsidRDefault="00D6219F" w:rsidP="002C1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0A2" w:rsidRDefault="00B908B5" w:rsidP="00C142B2">
    <w:pPr>
      <w:pStyle w:val="Glava"/>
      <w:jc w:val="right"/>
    </w:pPr>
    <w:r>
      <w:rPr>
        <w:noProof/>
      </w:rPr>
      <w:drawing>
        <wp:inline distT="0" distB="0" distL="0" distR="0">
          <wp:extent cx="1876422" cy="1269242"/>
          <wp:effectExtent l="19050" t="0" r="0" b="0"/>
          <wp:docPr id="2" name="Picture 2" descr="D:\PETRA_PROJEKTI\LUCIJA_DINOS\PROJEKTI\Star papir zbiram, prijatelja podpiram 2016-2017\Logotipi\DINO final_29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ETRA_PROJEKTI\LUCIJA_DINOS\PROJEKTI\Star papir zbiram, prijatelja podpiram 2016-2017\Logotipi\DINO final_29_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744" cy="1267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8D4"/>
    <w:multiLevelType w:val="hybridMultilevel"/>
    <w:tmpl w:val="C0E6B9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E4785"/>
    <w:multiLevelType w:val="hybridMultilevel"/>
    <w:tmpl w:val="FFC49B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E0B3F"/>
    <w:multiLevelType w:val="hybridMultilevel"/>
    <w:tmpl w:val="27C64D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A7623"/>
    <w:multiLevelType w:val="hybridMultilevel"/>
    <w:tmpl w:val="01905F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E1ED6"/>
    <w:multiLevelType w:val="hybridMultilevel"/>
    <w:tmpl w:val="78E445D2"/>
    <w:lvl w:ilvl="0" w:tplc="64B0362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A0438"/>
    <w:multiLevelType w:val="hybridMultilevel"/>
    <w:tmpl w:val="998642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94571"/>
    <w:multiLevelType w:val="hybridMultilevel"/>
    <w:tmpl w:val="9F54F126"/>
    <w:lvl w:ilvl="0" w:tplc="64B0362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805DC2"/>
    <w:multiLevelType w:val="hybridMultilevel"/>
    <w:tmpl w:val="521C56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12334"/>
    <w:multiLevelType w:val="hybridMultilevel"/>
    <w:tmpl w:val="73BA3C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A4C39"/>
    <w:multiLevelType w:val="hybridMultilevel"/>
    <w:tmpl w:val="CBF888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405B80"/>
    <w:multiLevelType w:val="hybridMultilevel"/>
    <w:tmpl w:val="1ED2CAC8"/>
    <w:lvl w:ilvl="0" w:tplc="0424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432D8C"/>
    <w:multiLevelType w:val="hybridMultilevel"/>
    <w:tmpl w:val="B42819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740A87"/>
    <w:multiLevelType w:val="hybridMultilevel"/>
    <w:tmpl w:val="3D72C14E"/>
    <w:lvl w:ilvl="0" w:tplc="64B0362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CE7BC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AF7C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0A2F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E6A88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70993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78E02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DED49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A60AE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33578B4"/>
    <w:multiLevelType w:val="hybridMultilevel"/>
    <w:tmpl w:val="CE9CF5C0"/>
    <w:lvl w:ilvl="0" w:tplc="64B0362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FB7379"/>
    <w:multiLevelType w:val="hybridMultilevel"/>
    <w:tmpl w:val="65A61E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1"/>
  </w:num>
  <w:num w:numId="5">
    <w:abstractNumId w:val="10"/>
  </w:num>
  <w:num w:numId="6">
    <w:abstractNumId w:val="7"/>
  </w:num>
  <w:num w:numId="7">
    <w:abstractNumId w:val="2"/>
  </w:num>
  <w:num w:numId="8">
    <w:abstractNumId w:val="3"/>
  </w:num>
  <w:num w:numId="9">
    <w:abstractNumId w:val="9"/>
  </w:num>
  <w:num w:numId="10">
    <w:abstractNumId w:val="14"/>
  </w:num>
  <w:num w:numId="11">
    <w:abstractNumId w:val="8"/>
  </w:num>
  <w:num w:numId="12">
    <w:abstractNumId w:val="6"/>
  </w:num>
  <w:num w:numId="13">
    <w:abstractNumId w:val="0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0F"/>
    <w:rsid w:val="000279FD"/>
    <w:rsid w:val="00054F6B"/>
    <w:rsid w:val="001343BC"/>
    <w:rsid w:val="002C1A0F"/>
    <w:rsid w:val="002E27B2"/>
    <w:rsid w:val="00350EAF"/>
    <w:rsid w:val="003A25AF"/>
    <w:rsid w:val="003A45DB"/>
    <w:rsid w:val="0046691E"/>
    <w:rsid w:val="00470514"/>
    <w:rsid w:val="004E0BA9"/>
    <w:rsid w:val="005D2696"/>
    <w:rsid w:val="005D78DC"/>
    <w:rsid w:val="005F3888"/>
    <w:rsid w:val="006064AB"/>
    <w:rsid w:val="00653627"/>
    <w:rsid w:val="00667A6B"/>
    <w:rsid w:val="00760EEA"/>
    <w:rsid w:val="00825995"/>
    <w:rsid w:val="00880E6A"/>
    <w:rsid w:val="008C72D2"/>
    <w:rsid w:val="008E00F6"/>
    <w:rsid w:val="008F53D0"/>
    <w:rsid w:val="00990D38"/>
    <w:rsid w:val="009E001F"/>
    <w:rsid w:val="00A205EA"/>
    <w:rsid w:val="00A47565"/>
    <w:rsid w:val="00A61A28"/>
    <w:rsid w:val="00A713F3"/>
    <w:rsid w:val="00AB0AF5"/>
    <w:rsid w:val="00B908B5"/>
    <w:rsid w:val="00BC00C5"/>
    <w:rsid w:val="00BD7519"/>
    <w:rsid w:val="00C31453"/>
    <w:rsid w:val="00C3716E"/>
    <w:rsid w:val="00C666FB"/>
    <w:rsid w:val="00CC7D46"/>
    <w:rsid w:val="00D6219F"/>
    <w:rsid w:val="00D66BD3"/>
    <w:rsid w:val="00DE3994"/>
    <w:rsid w:val="00E20EC1"/>
    <w:rsid w:val="00E42862"/>
    <w:rsid w:val="00E81F0B"/>
    <w:rsid w:val="00E868CE"/>
    <w:rsid w:val="00F57388"/>
    <w:rsid w:val="00F679F2"/>
    <w:rsid w:val="00F76315"/>
    <w:rsid w:val="00FA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1A0F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Odstavekseznama1">
    <w:name w:val="Odstavek seznama1"/>
    <w:basedOn w:val="Navaden"/>
    <w:rsid w:val="002C1A0F"/>
    <w:pPr>
      <w:ind w:left="720"/>
    </w:pPr>
    <w:rPr>
      <w:rFonts w:ascii="Calibri" w:eastAsia="Times New Roman" w:hAnsi="Calibri" w:cs="Times New Roman"/>
      <w:lang w:val="en-GB"/>
    </w:rPr>
  </w:style>
  <w:style w:type="paragraph" w:styleId="Glava">
    <w:name w:val="header"/>
    <w:basedOn w:val="Navaden"/>
    <w:link w:val="GlavaZnak"/>
    <w:uiPriority w:val="99"/>
    <w:unhideWhenUsed/>
    <w:rsid w:val="002C1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C1A0F"/>
  </w:style>
  <w:style w:type="paragraph" w:styleId="Noga">
    <w:name w:val="footer"/>
    <w:basedOn w:val="Navaden"/>
    <w:link w:val="NogaZnak"/>
    <w:uiPriority w:val="99"/>
    <w:unhideWhenUsed/>
    <w:rsid w:val="002C1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C1A0F"/>
  </w:style>
  <w:style w:type="paragraph" w:customStyle="1" w:styleId="ListParagraph1">
    <w:name w:val="List Paragraph1"/>
    <w:basedOn w:val="Navaden"/>
    <w:rsid w:val="002C1A0F"/>
    <w:pPr>
      <w:ind w:left="720"/>
    </w:pPr>
    <w:rPr>
      <w:rFonts w:ascii="Calibri" w:eastAsia="Times New Roman" w:hAnsi="Calibri" w:cs="Times New Roman"/>
      <w:lang w:val="en-GB"/>
    </w:rPr>
  </w:style>
  <w:style w:type="table" w:styleId="Tabelamrea">
    <w:name w:val="Table Grid"/>
    <w:basedOn w:val="Navadnatabela"/>
    <w:uiPriority w:val="59"/>
    <w:rsid w:val="002C1A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sid w:val="002C1A0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C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C1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1A0F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Odstavekseznama1">
    <w:name w:val="Odstavek seznama1"/>
    <w:basedOn w:val="Navaden"/>
    <w:rsid w:val="002C1A0F"/>
    <w:pPr>
      <w:ind w:left="720"/>
    </w:pPr>
    <w:rPr>
      <w:rFonts w:ascii="Calibri" w:eastAsia="Times New Roman" w:hAnsi="Calibri" w:cs="Times New Roman"/>
      <w:lang w:val="en-GB"/>
    </w:rPr>
  </w:style>
  <w:style w:type="paragraph" w:styleId="Glava">
    <w:name w:val="header"/>
    <w:basedOn w:val="Navaden"/>
    <w:link w:val="GlavaZnak"/>
    <w:uiPriority w:val="99"/>
    <w:unhideWhenUsed/>
    <w:rsid w:val="002C1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C1A0F"/>
  </w:style>
  <w:style w:type="paragraph" w:styleId="Noga">
    <w:name w:val="footer"/>
    <w:basedOn w:val="Navaden"/>
    <w:link w:val="NogaZnak"/>
    <w:uiPriority w:val="99"/>
    <w:unhideWhenUsed/>
    <w:rsid w:val="002C1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C1A0F"/>
  </w:style>
  <w:style w:type="paragraph" w:customStyle="1" w:styleId="ListParagraph1">
    <w:name w:val="List Paragraph1"/>
    <w:basedOn w:val="Navaden"/>
    <w:rsid w:val="002C1A0F"/>
    <w:pPr>
      <w:ind w:left="720"/>
    </w:pPr>
    <w:rPr>
      <w:rFonts w:ascii="Calibri" w:eastAsia="Times New Roman" w:hAnsi="Calibri" w:cs="Times New Roman"/>
      <w:lang w:val="en-GB"/>
    </w:rPr>
  </w:style>
  <w:style w:type="table" w:styleId="Tabelamrea">
    <w:name w:val="Table Grid"/>
    <w:basedOn w:val="Navadnatabela"/>
    <w:uiPriority w:val="59"/>
    <w:rsid w:val="002C1A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sid w:val="002C1A0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C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C1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hyperlink" Target="http://www.ekosola.s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mailto:dunja.dolinsek@ekosola.s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Data" Target="diagrams/data1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jpg@01D1A58A.EB6ACD10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70DF0A-200C-41EF-945C-9E3211974D27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l-SI"/>
        </a:p>
      </dgm:t>
    </dgm:pt>
    <dgm:pt modelId="{DD1D3D9F-6BA3-4487-AFAB-AAE2C09FDF8C}">
      <dgm:prSet phldrT="[Text]"/>
      <dgm:spPr/>
      <dgm:t>
        <a:bodyPr/>
        <a:lstStyle/>
        <a:p>
          <a:r>
            <a:rPr lang="sl-SI" b="1"/>
            <a:t>V</a:t>
          </a:r>
          <a:r>
            <a:rPr lang="sl-SI" b="1" baseline="0"/>
            <a:t> naši ustanovi odpadni papir ločeno zberemo v namenskem kontejnerju.</a:t>
          </a:r>
          <a:endParaRPr lang="sl-SI" b="1"/>
        </a:p>
      </dgm:t>
    </dgm:pt>
    <dgm:pt modelId="{38F709AF-DD58-43F2-9CBE-F0F30B0D1729}" type="parTrans" cxnId="{392FFF62-2F16-4CC2-90FF-1025444A6405}">
      <dgm:prSet/>
      <dgm:spPr/>
      <dgm:t>
        <a:bodyPr/>
        <a:lstStyle/>
        <a:p>
          <a:endParaRPr lang="sl-SI"/>
        </a:p>
      </dgm:t>
    </dgm:pt>
    <dgm:pt modelId="{2997EFBA-9A91-4661-8C12-A00AB58A9DC4}" type="sibTrans" cxnId="{392FFF62-2F16-4CC2-90FF-1025444A6405}">
      <dgm:prSet/>
      <dgm:spPr/>
      <dgm:t>
        <a:bodyPr/>
        <a:lstStyle/>
        <a:p>
          <a:endParaRPr lang="sl-SI"/>
        </a:p>
      </dgm:t>
    </dgm:pt>
    <dgm:pt modelId="{3346C03B-9F54-4C07-96BC-B76364BFDFAF}">
      <dgm:prSet phldrT="[Text]"/>
      <dgm:spPr/>
      <dgm:t>
        <a:bodyPr/>
        <a:lstStyle/>
        <a:p>
          <a:r>
            <a:rPr lang="sl-SI" b="1"/>
            <a:t>Podjetje Dinos ga odpelje v center za ravnanje z odpadki.</a:t>
          </a:r>
          <a:endParaRPr lang="sl-SI"/>
        </a:p>
      </dgm:t>
    </dgm:pt>
    <dgm:pt modelId="{0FEBB10C-0E4C-46C1-99F2-4C19E6CF827D}" type="parTrans" cxnId="{E1B1D80B-C66B-4E03-AA5E-05FE07B306A2}">
      <dgm:prSet/>
      <dgm:spPr/>
      <dgm:t>
        <a:bodyPr/>
        <a:lstStyle/>
        <a:p>
          <a:endParaRPr lang="sl-SI"/>
        </a:p>
      </dgm:t>
    </dgm:pt>
    <dgm:pt modelId="{93D766E7-9EFC-4472-B262-EC50076B5282}" type="sibTrans" cxnId="{E1B1D80B-C66B-4E03-AA5E-05FE07B306A2}">
      <dgm:prSet/>
      <dgm:spPr/>
      <dgm:t>
        <a:bodyPr/>
        <a:lstStyle/>
        <a:p>
          <a:endParaRPr lang="sl-SI"/>
        </a:p>
      </dgm:t>
    </dgm:pt>
    <dgm:pt modelId="{9DC69A00-4C4B-48B3-9783-97BAD2665FAA}">
      <dgm:prSet phldrT="[Text]"/>
      <dgm:spPr/>
      <dgm:t>
        <a:bodyPr/>
        <a:lstStyle/>
        <a:p>
          <a:r>
            <a:rPr lang="sl-SI" b="1"/>
            <a:t>Tam se ga pregleda in  odstrani 'nečistoče': to so elementi iz drugega materiala (plastika, kovina  ...)</a:t>
          </a:r>
        </a:p>
      </dgm:t>
    </dgm:pt>
    <dgm:pt modelId="{9154EF72-7456-4899-A2E3-8CA0DAE75F95}" type="parTrans" cxnId="{4E92F8A6-12FD-4DD7-8F66-2321401D0894}">
      <dgm:prSet/>
      <dgm:spPr/>
      <dgm:t>
        <a:bodyPr/>
        <a:lstStyle/>
        <a:p>
          <a:endParaRPr lang="sl-SI"/>
        </a:p>
      </dgm:t>
    </dgm:pt>
    <dgm:pt modelId="{947F4990-F871-4BCB-BCB1-9C0516677F88}" type="sibTrans" cxnId="{4E92F8A6-12FD-4DD7-8F66-2321401D0894}">
      <dgm:prSet/>
      <dgm:spPr/>
      <dgm:t>
        <a:bodyPr/>
        <a:lstStyle/>
        <a:p>
          <a:endParaRPr lang="sl-SI"/>
        </a:p>
      </dgm:t>
    </dgm:pt>
    <dgm:pt modelId="{EFEA5109-9412-419B-A393-877133AB87C7}">
      <dgm:prSet phldrT="[Text]"/>
      <dgm:spPr/>
      <dgm:t>
        <a:bodyPr/>
        <a:lstStyle/>
        <a:p>
          <a:r>
            <a:rPr lang="sl-SI" b="1"/>
            <a:t>Razvrsti se ga po posameznih vrstah: časopisni papir, povoščen papir reklamnih sporočil, kartonske škatle ...</a:t>
          </a:r>
          <a:endParaRPr lang="sl-SI"/>
        </a:p>
      </dgm:t>
    </dgm:pt>
    <dgm:pt modelId="{FC0336F5-FB44-4B5D-B2C4-08A0E572BC2C}" type="parTrans" cxnId="{3284C060-2B25-4086-9E87-96AA706DFA48}">
      <dgm:prSet/>
      <dgm:spPr/>
      <dgm:t>
        <a:bodyPr/>
        <a:lstStyle/>
        <a:p>
          <a:endParaRPr lang="sl-SI"/>
        </a:p>
      </dgm:t>
    </dgm:pt>
    <dgm:pt modelId="{967777B2-2B1E-4742-98AD-E359203EC74C}" type="sibTrans" cxnId="{3284C060-2B25-4086-9E87-96AA706DFA48}">
      <dgm:prSet/>
      <dgm:spPr/>
      <dgm:t>
        <a:bodyPr/>
        <a:lstStyle/>
        <a:p>
          <a:endParaRPr lang="sl-SI"/>
        </a:p>
      </dgm:t>
    </dgm:pt>
    <dgm:pt modelId="{4CEFAD7F-1D3A-4B96-BE09-A6A4DF3BBF7C}">
      <dgm:prSet phldrT="[Text]"/>
      <dgm:spPr/>
      <dgm:t>
        <a:bodyPr/>
        <a:lstStyle/>
        <a:p>
          <a:r>
            <a:rPr lang="sl-SI" b="1"/>
            <a:t>V procesu predelave </a:t>
          </a:r>
          <a:br>
            <a:rPr lang="sl-SI" b="1"/>
          </a:br>
          <a:r>
            <a:rPr lang="sl-SI" b="1"/>
            <a:t>se iz posamezne vrste papirja izdelajo novi izdelki (kartonske škatle, papir za tiskanje časopisa, embalaža za jajca, pisemske ovojnice ...)</a:t>
          </a:r>
          <a:endParaRPr lang="sl-SI"/>
        </a:p>
      </dgm:t>
    </dgm:pt>
    <dgm:pt modelId="{8314328D-0253-40C7-BCFE-29E3998C779C}" type="parTrans" cxnId="{F831362E-5972-48B6-AB0D-2151F5151CA0}">
      <dgm:prSet/>
      <dgm:spPr/>
      <dgm:t>
        <a:bodyPr/>
        <a:lstStyle/>
        <a:p>
          <a:endParaRPr lang="sl-SI"/>
        </a:p>
      </dgm:t>
    </dgm:pt>
    <dgm:pt modelId="{7E1C0B7C-05F6-4BFA-AD9F-46354C96E162}" type="sibTrans" cxnId="{F831362E-5972-48B6-AB0D-2151F5151CA0}">
      <dgm:prSet/>
      <dgm:spPr/>
      <dgm:t>
        <a:bodyPr/>
        <a:lstStyle/>
        <a:p>
          <a:endParaRPr lang="sl-SI"/>
        </a:p>
      </dgm:t>
    </dgm:pt>
    <dgm:pt modelId="{21518ACC-44A6-4D02-B49F-0A4463231B0D}">
      <dgm:prSet/>
      <dgm:spPr/>
      <dgm:t>
        <a:bodyPr/>
        <a:lstStyle/>
        <a:p>
          <a:r>
            <a:rPr lang="sl-SI" b="1"/>
            <a:t>Te izdelke po uporabi ponovno ločeno zberemo in ga v času zbiralne akcije pripeljemo  v  vrtec ali šolo.</a:t>
          </a:r>
        </a:p>
      </dgm:t>
    </dgm:pt>
    <dgm:pt modelId="{ADB21CC5-667B-466A-8FC7-DF3454526906}" type="parTrans" cxnId="{3A8D084A-AAB8-4CEE-9DFB-A39F9166274F}">
      <dgm:prSet/>
      <dgm:spPr/>
      <dgm:t>
        <a:bodyPr/>
        <a:lstStyle/>
        <a:p>
          <a:endParaRPr lang="sl-SI"/>
        </a:p>
      </dgm:t>
    </dgm:pt>
    <dgm:pt modelId="{B550BA5D-2B52-45E1-9E39-9C138BA3B772}" type="sibTrans" cxnId="{3A8D084A-AAB8-4CEE-9DFB-A39F9166274F}">
      <dgm:prSet/>
      <dgm:spPr/>
      <dgm:t>
        <a:bodyPr/>
        <a:lstStyle/>
        <a:p>
          <a:endParaRPr lang="sl-SI"/>
        </a:p>
      </dgm:t>
    </dgm:pt>
    <dgm:pt modelId="{3BCC3FD0-C8F5-4004-903B-5868C3973293}" type="pres">
      <dgm:prSet presAssocID="{6570DF0A-200C-41EF-945C-9E3211974D2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sl-SI"/>
        </a:p>
      </dgm:t>
    </dgm:pt>
    <dgm:pt modelId="{6A82F582-BEA7-4CF3-832C-51CE41B46DB8}" type="pres">
      <dgm:prSet presAssocID="{DD1D3D9F-6BA3-4487-AFAB-AAE2C09FDF8C}" presName="node" presStyleLbl="node1" presStyleIdx="0" presStyleCnt="6" custScaleX="106277" custScaleY="106589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BDD14BAE-E97D-4AAD-9E41-DFAC786C5200}" type="pres">
      <dgm:prSet presAssocID="{2997EFBA-9A91-4661-8C12-A00AB58A9DC4}" presName="sibTrans" presStyleLbl="sibTrans2D1" presStyleIdx="0" presStyleCnt="6"/>
      <dgm:spPr/>
      <dgm:t>
        <a:bodyPr/>
        <a:lstStyle/>
        <a:p>
          <a:endParaRPr lang="sl-SI"/>
        </a:p>
      </dgm:t>
    </dgm:pt>
    <dgm:pt modelId="{D5DB2190-BE75-4B7D-BB3E-73C8F909DDE4}" type="pres">
      <dgm:prSet presAssocID="{2997EFBA-9A91-4661-8C12-A00AB58A9DC4}" presName="connectorText" presStyleLbl="sibTrans2D1" presStyleIdx="0" presStyleCnt="6"/>
      <dgm:spPr/>
      <dgm:t>
        <a:bodyPr/>
        <a:lstStyle/>
        <a:p>
          <a:endParaRPr lang="sl-SI"/>
        </a:p>
      </dgm:t>
    </dgm:pt>
    <dgm:pt modelId="{C16562E3-6709-467A-A587-9B3817BA2872}" type="pres">
      <dgm:prSet presAssocID="{3346C03B-9F54-4C07-96BC-B76364BFDFAF}" presName="node" presStyleLbl="node1" presStyleIdx="1" presStyleCnt="6" custScaleX="103440" custScaleY="107023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D1497EE7-BC51-4A52-B4F7-5E1A66A20738}" type="pres">
      <dgm:prSet presAssocID="{93D766E7-9EFC-4472-B262-EC50076B5282}" presName="sibTrans" presStyleLbl="sibTrans2D1" presStyleIdx="1" presStyleCnt="6"/>
      <dgm:spPr/>
      <dgm:t>
        <a:bodyPr/>
        <a:lstStyle/>
        <a:p>
          <a:endParaRPr lang="sl-SI"/>
        </a:p>
      </dgm:t>
    </dgm:pt>
    <dgm:pt modelId="{FBF07F4B-1512-4C05-B69E-AB4121B15AA7}" type="pres">
      <dgm:prSet presAssocID="{93D766E7-9EFC-4472-B262-EC50076B5282}" presName="connectorText" presStyleLbl="sibTrans2D1" presStyleIdx="1" presStyleCnt="6"/>
      <dgm:spPr/>
      <dgm:t>
        <a:bodyPr/>
        <a:lstStyle/>
        <a:p>
          <a:endParaRPr lang="sl-SI"/>
        </a:p>
      </dgm:t>
    </dgm:pt>
    <dgm:pt modelId="{DFA436A5-8DA0-4680-ABDB-1B991DFF9CDF}" type="pres">
      <dgm:prSet presAssocID="{9DC69A00-4C4B-48B3-9783-97BAD2665FAA}" presName="node" presStyleLbl="node1" presStyleIdx="2" presStyleCnt="6" custScaleX="113584" custScaleY="108965" custRadScaleRad="99372" custRadScaleInc="-6421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FAB3CA00-4CFA-4C26-BE57-057F83B2BB06}" type="pres">
      <dgm:prSet presAssocID="{947F4990-F871-4BCB-BCB1-9C0516677F88}" presName="sibTrans" presStyleLbl="sibTrans2D1" presStyleIdx="2" presStyleCnt="6"/>
      <dgm:spPr/>
      <dgm:t>
        <a:bodyPr/>
        <a:lstStyle/>
        <a:p>
          <a:endParaRPr lang="sl-SI"/>
        </a:p>
      </dgm:t>
    </dgm:pt>
    <dgm:pt modelId="{AC191323-A0AF-4E01-91F5-112EC859B337}" type="pres">
      <dgm:prSet presAssocID="{947F4990-F871-4BCB-BCB1-9C0516677F88}" presName="connectorText" presStyleLbl="sibTrans2D1" presStyleIdx="2" presStyleCnt="6"/>
      <dgm:spPr/>
      <dgm:t>
        <a:bodyPr/>
        <a:lstStyle/>
        <a:p>
          <a:endParaRPr lang="sl-SI"/>
        </a:p>
      </dgm:t>
    </dgm:pt>
    <dgm:pt modelId="{30203169-1510-42C5-87A4-1D98B1AE752B}" type="pres">
      <dgm:prSet presAssocID="{EFEA5109-9412-419B-A393-877133AB87C7}" presName="node" presStyleLbl="node1" presStyleIdx="3" presStyleCnt="6" custScaleX="115216" custScaleY="113275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E397FAA5-DBF1-482D-9256-05861315FEEF}" type="pres">
      <dgm:prSet presAssocID="{967777B2-2B1E-4742-98AD-E359203EC74C}" presName="sibTrans" presStyleLbl="sibTrans2D1" presStyleIdx="3" presStyleCnt="6"/>
      <dgm:spPr/>
      <dgm:t>
        <a:bodyPr/>
        <a:lstStyle/>
        <a:p>
          <a:endParaRPr lang="sl-SI"/>
        </a:p>
      </dgm:t>
    </dgm:pt>
    <dgm:pt modelId="{75876118-67E4-493B-9DCD-8C207859C5C2}" type="pres">
      <dgm:prSet presAssocID="{967777B2-2B1E-4742-98AD-E359203EC74C}" presName="connectorText" presStyleLbl="sibTrans2D1" presStyleIdx="3" presStyleCnt="6"/>
      <dgm:spPr/>
      <dgm:t>
        <a:bodyPr/>
        <a:lstStyle/>
        <a:p>
          <a:endParaRPr lang="sl-SI"/>
        </a:p>
      </dgm:t>
    </dgm:pt>
    <dgm:pt modelId="{C6FC5397-E22F-44B8-9EBA-A89E7FB8CAD1}" type="pres">
      <dgm:prSet presAssocID="{4CEFAD7F-1D3A-4B96-BE09-A6A4DF3BBF7C}" presName="node" presStyleLbl="node1" presStyleIdx="4" presStyleCnt="6" custScaleX="128703" custScaleY="127797" custRadScaleRad="103526" custRadScaleInc="2894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C277E793-5463-41D2-8098-3330AA7DEA75}" type="pres">
      <dgm:prSet presAssocID="{7E1C0B7C-05F6-4BFA-AD9F-46354C96E162}" presName="sibTrans" presStyleLbl="sibTrans2D1" presStyleIdx="4" presStyleCnt="6"/>
      <dgm:spPr/>
      <dgm:t>
        <a:bodyPr/>
        <a:lstStyle/>
        <a:p>
          <a:endParaRPr lang="sl-SI"/>
        </a:p>
      </dgm:t>
    </dgm:pt>
    <dgm:pt modelId="{AD26EDCB-EACE-45F6-A5A4-981CA24555E3}" type="pres">
      <dgm:prSet presAssocID="{7E1C0B7C-05F6-4BFA-AD9F-46354C96E162}" presName="connectorText" presStyleLbl="sibTrans2D1" presStyleIdx="4" presStyleCnt="6"/>
      <dgm:spPr/>
      <dgm:t>
        <a:bodyPr/>
        <a:lstStyle/>
        <a:p>
          <a:endParaRPr lang="sl-SI"/>
        </a:p>
      </dgm:t>
    </dgm:pt>
    <dgm:pt modelId="{C9A2036D-ACA1-46F1-8C96-7E4887D1F97A}" type="pres">
      <dgm:prSet presAssocID="{21518ACC-44A6-4D02-B49F-0A4463231B0D}" presName="node" presStyleLbl="node1" presStyleIdx="5" presStyleCnt="6" custScaleX="109299" custScaleY="110725" custRadScaleRad="100201" custRadScaleInc="-331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BEFADD36-EF1A-404C-91F2-1EC467F36FB9}" type="pres">
      <dgm:prSet presAssocID="{B550BA5D-2B52-45E1-9E39-9C138BA3B772}" presName="sibTrans" presStyleLbl="sibTrans2D1" presStyleIdx="5" presStyleCnt="6"/>
      <dgm:spPr/>
      <dgm:t>
        <a:bodyPr/>
        <a:lstStyle/>
        <a:p>
          <a:endParaRPr lang="sl-SI"/>
        </a:p>
      </dgm:t>
    </dgm:pt>
    <dgm:pt modelId="{88D7956B-E7C4-4DCA-BF8A-B864D17C4726}" type="pres">
      <dgm:prSet presAssocID="{B550BA5D-2B52-45E1-9E39-9C138BA3B772}" presName="connectorText" presStyleLbl="sibTrans2D1" presStyleIdx="5" presStyleCnt="6"/>
      <dgm:spPr/>
      <dgm:t>
        <a:bodyPr/>
        <a:lstStyle/>
        <a:p>
          <a:endParaRPr lang="sl-SI"/>
        </a:p>
      </dgm:t>
    </dgm:pt>
  </dgm:ptLst>
  <dgm:cxnLst>
    <dgm:cxn modelId="{204410EA-DCC6-496F-A644-1A392E7C8061}" type="presOf" srcId="{93D766E7-9EFC-4472-B262-EC50076B5282}" destId="{D1497EE7-BC51-4A52-B4F7-5E1A66A20738}" srcOrd="0" destOrd="0" presId="urn:microsoft.com/office/officeart/2005/8/layout/cycle2"/>
    <dgm:cxn modelId="{F4B5653D-76E6-41C7-987C-14B550023980}" type="presOf" srcId="{2997EFBA-9A91-4661-8C12-A00AB58A9DC4}" destId="{BDD14BAE-E97D-4AAD-9E41-DFAC786C5200}" srcOrd="0" destOrd="0" presId="urn:microsoft.com/office/officeart/2005/8/layout/cycle2"/>
    <dgm:cxn modelId="{F831362E-5972-48B6-AB0D-2151F5151CA0}" srcId="{6570DF0A-200C-41EF-945C-9E3211974D27}" destId="{4CEFAD7F-1D3A-4B96-BE09-A6A4DF3BBF7C}" srcOrd="4" destOrd="0" parTransId="{8314328D-0253-40C7-BCFE-29E3998C779C}" sibTransId="{7E1C0B7C-05F6-4BFA-AD9F-46354C96E162}"/>
    <dgm:cxn modelId="{3284C060-2B25-4086-9E87-96AA706DFA48}" srcId="{6570DF0A-200C-41EF-945C-9E3211974D27}" destId="{EFEA5109-9412-419B-A393-877133AB87C7}" srcOrd="3" destOrd="0" parTransId="{FC0336F5-FB44-4B5D-B2C4-08A0E572BC2C}" sibTransId="{967777B2-2B1E-4742-98AD-E359203EC74C}"/>
    <dgm:cxn modelId="{6C1E7C6E-44AE-48F2-8AB6-7D3D012638C6}" type="presOf" srcId="{7E1C0B7C-05F6-4BFA-AD9F-46354C96E162}" destId="{AD26EDCB-EACE-45F6-A5A4-981CA24555E3}" srcOrd="1" destOrd="0" presId="urn:microsoft.com/office/officeart/2005/8/layout/cycle2"/>
    <dgm:cxn modelId="{1443C767-695F-4CEA-9450-BEBDF954D9F6}" type="presOf" srcId="{2997EFBA-9A91-4661-8C12-A00AB58A9DC4}" destId="{D5DB2190-BE75-4B7D-BB3E-73C8F909DDE4}" srcOrd="1" destOrd="0" presId="urn:microsoft.com/office/officeart/2005/8/layout/cycle2"/>
    <dgm:cxn modelId="{060A7500-213F-472A-AA1B-F1B61D2D7F53}" type="presOf" srcId="{7E1C0B7C-05F6-4BFA-AD9F-46354C96E162}" destId="{C277E793-5463-41D2-8098-3330AA7DEA75}" srcOrd="0" destOrd="0" presId="urn:microsoft.com/office/officeart/2005/8/layout/cycle2"/>
    <dgm:cxn modelId="{3A8D084A-AAB8-4CEE-9DFB-A39F9166274F}" srcId="{6570DF0A-200C-41EF-945C-9E3211974D27}" destId="{21518ACC-44A6-4D02-B49F-0A4463231B0D}" srcOrd="5" destOrd="0" parTransId="{ADB21CC5-667B-466A-8FC7-DF3454526906}" sibTransId="{B550BA5D-2B52-45E1-9E39-9C138BA3B772}"/>
    <dgm:cxn modelId="{E1B1D80B-C66B-4E03-AA5E-05FE07B306A2}" srcId="{6570DF0A-200C-41EF-945C-9E3211974D27}" destId="{3346C03B-9F54-4C07-96BC-B76364BFDFAF}" srcOrd="1" destOrd="0" parTransId="{0FEBB10C-0E4C-46C1-99F2-4C19E6CF827D}" sibTransId="{93D766E7-9EFC-4472-B262-EC50076B5282}"/>
    <dgm:cxn modelId="{418F5223-5D65-41AA-B5E6-29A1F2C13DC0}" type="presOf" srcId="{967777B2-2B1E-4742-98AD-E359203EC74C}" destId="{75876118-67E4-493B-9DCD-8C207859C5C2}" srcOrd="1" destOrd="0" presId="urn:microsoft.com/office/officeart/2005/8/layout/cycle2"/>
    <dgm:cxn modelId="{D5ADC605-4B18-48BA-A63F-4E0A6F4516B6}" type="presOf" srcId="{B550BA5D-2B52-45E1-9E39-9C138BA3B772}" destId="{BEFADD36-EF1A-404C-91F2-1EC467F36FB9}" srcOrd="0" destOrd="0" presId="urn:microsoft.com/office/officeart/2005/8/layout/cycle2"/>
    <dgm:cxn modelId="{93BB54F5-E6D4-4F38-A469-45C8E4B46995}" type="presOf" srcId="{4CEFAD7F-1D3A-4B96-BE09-A6A4DF3BBF7C}" destId="{C6FC5397-E22F-44B8-9EBA-A89E7FB8CAD1}" srcOrd="0" destOrd="0" presId="urn:microsoft.com/office/officeart/2005/8/layout/cycle2"/>
    <dgm:cxn modelId="{35553635-211D-4B05-9705-DD2C0A0D5201}" type="presOf" srcId="{DD1D3D9F-6BA3-4487-AFAB-AAE2C09FDF8C}" destId="{6A82F582-BEA7-4CF3-832C-51CE41B46DB8}" srcOrd="0" destOrd="0" presId="urn:microsoft.com/office/officeart/2005/8/layout/cycle2"/>
    <dgm:cxn modelId="{392FFF62-2F16-4CC2-90FF-1025444A6405}" srcId="{6570DF0A-200C-41EF-945C-9E3211974D27}" destId="{DD1D3D9F-6BA3-4487-AFAB-AAE2C09FDF8C}" srcOrd="0" destOrd="0" parTransId="{38F709AF-DD58-43F2-9CBE-F0F30B0D1729}" sibTransId="{2997EFBA-9A91-4661-8C12-A00AB58A9DC4}"/>
    <dgm:cxn modelId="{8C9D7AB2-1EBB-45BD-BE8E-D151FE00D728}" type="presOf" srcId="{93D766E7-9EFC-4472-B262-EC50076B5282}" destId="{FBF07F4B-1512-4C05-B69E-AB4121B15AA7}" srcOrd="1" destOrd="0" presId="urn:microsoft.com/office/officeart/2005/8/layout/cycle2"/>
    <dgm:cxn modelId="{4E92F8A6-12FD-4DD7-8F66-2321401D0894}" srcId="{6570DF0A-200C-41EF-945C-9E3211974D27}" destId="{9DC69A00-4C4B-48B3-9783-97BAD2665FAA}" srcOrd="2" destOrd="0" parTransId="{9154EF72-7456-4899-A2E3-8CA0DAE75F95}" sibTransId="{947F4990-F871-4BCB-BCB1-9C0516677F88}"/>
    <dgm:cxn modelId="{436A692E-57D0-4829-94E6-22ACFAD736C1}" type="presOf" srcId="{967777B2-2B1E-4742-98AD-E359203EC74C}" destId="{E397FAA5-DBF1-482D-9256-05861315FEEF}" srcOrd="0" destOrd="0" presId="urn:microsoft.com/office/officeart/2005/8/layout/cycle2"/>
    <dgm:cxn modelId="{15456D68-C181-4B14-B9E3-2C1B8D765A17}" type="presOf" srcId="{947F4990-F871-4BCB-BCB1-9C0516677F88}" destId="{AC191323-A0AF-4E01-91F5-112EC859B337}" srcOrd="1" destOrd="0" presId="urn:microsoft.com/office/officeart/2005/8/layout/cycle2"/>
    <dgm:cxn modelId="{53FA3815-5DE2-40B0-A7D1-C21ACA3DE397}" type="presOf" srcId="{3346C03B-9F54-4C07-96BC-B76364BFDFAF}" destId="{C16562E3-6709-467A-A587-9B3817BA2872}" srcOrd="0" destOrd="0" presId="urn:microsoft.com/office/officeart/2005/8/layout/cycle2"/>
    <dgm:cxn modelId="{41DABB8F-41CB-40BE-BA30-A51240CDBFBD}" type="presOf" srcId="{EFEA5109-9412-419B-A393-877133AB87C7}" destId="{30203169-1510-42C5-87A4-1D98B1AE752B}" srcOrd="0" destOrd="0" presId="urn:microsoft.com/office/officeart/2005/8/layout/cycle2"/>
    <dgm:cxn modelId="{66F58FAF-9B25-479E-BB9A-AA5C4E1F7718}" type="presOf" srcId="{B550BA5D-2B52-45E1-9E39-9C138BA3B772}" destId="{88D7956B-E7C4-4DCA-BF8A-B864D17C4726}" srcOrd="1" destOrd="0" presId="urn:microsoft.com/office/officeart/2005/8/layout/cycle2"/>
    <dgm:cxn modelId="{F5800629-008A-49A4-A315-C29C4D55D028}" type="presOf" srcId="{947F4990-F871-4BCB-BCB1-9C0516677F88}" destId="{FAB3CA00-4CFA-4C26-BE57-057F83B2BB06}" srcOrd="0" destOrd="0" presId="urn:microsoft.com/office/officeart/2005/8/layout/cycle2"/>
    <dgm:cxn modelId="{6BADFBE0-F835-43C2-95E7-78452E5501F2}" type="presOf" srcId="{9DC69A00-4C4B-48B3-9783-97BAD2665FAA}" destId="{DFA436A5-8DA0-4680-ABDB-1B991DFF9CDF}" srcOrd="0" destOrd="0" presId="urn:microsoft.com/office/officeart/2005/8/layout/cycle2"/>
    <dgm:cxn modelId="{DD0D229E-42C8-4199-89C0-8F9DFF788FDA}" type="presOf" srcId="{21518ACC-44A6-4D02-B49F-0A4463231B0D}" destId="{C9A2036D-ACA1-46F1-8C96-7E4887D1F97A}" srcOrd="0" destOrd="0" presId="urn:microsoft.com/office/officeart/2005/8/layout/cycle2"/>
    <dgm:cxn modelId="{E2ADAE72-BC09-49EF-9A94-F475780BD8DD}" type="presOf" srcId="{6570DF0A-200C-41EF-945C-9E3211974D27}" destId="{3BCC3FD0-C8F5-4004-903B-5868C3973293}" srcOrd="0" destOrd="0" presId="urn:microsoft.com/office/officeart/2005/8/layout/cycle2"/>
    <dgm:cxn modelId="{1825FF4A-2C0B-4382-ADA4-48A180DF850C}" type="presParOf" srcId="{3BCC3FD0-C8F5-4004-903B-5868C3973293}" destId="{6A82F582-BEA7-4CF3-832C-51CE41B46DB8}" srcOrd="0" destOrd="0" presId="urn:microsoft.com/office/officeart/2005/8/layout/cycle2"/>
    <dgm:cxn modelId="{1B8175DD-BC98-4682-87A7-86965DCC144B}" type="presParOf" srcId="{3BCC3FD0-C8F5-4004-903B-5868C3973293}" destId="{BDD14BAE-E97D-4AAD-9E41-DFAC786C5200}" srcOrd="1" destOrd="0" presId="urn:microsoft.com/office/officeart/2005/8/layout/cycle2"/>
    <dgm:cxn modelId="{0EAAE9B9-A6C7-4077-AB52-C92364F0B364}" type="presParOf" srcId="{BDD14BAE-E97D-4AAD-9E41-DFAC786C5200}" destId="{D5DB2190-BE75-4B7D-BB3E-73C8F909DDE4}" srcOrd="0" destOrd="0" presId="urn:microsoft.com/office/officeart/2005/8/layout/cycle2"/>
    <dgm:cxn modelId="{584AC8C1-F79C-48BF-B3A1-9228DD8C0F13}" type="presParOf" srcId="{3BCC3FD0-C8F5-4004-903B-5868C3973293}" destId="{C16562E3-6709-467A-A587-9B3817BA2872}" srcOrd="2" destOrd="0" presId="urn:microsoft.com/office/officeart/2005/8/layout/cycle2"/>
    <dgm:cxn modelId="{7A5B9D9F-5E5C-4445-A836-5A46E158EC2A}" type="presParOf" srcId="{3BCC3FD0-C8F5-4004-903B-5868C3973293}" destId="{D1497EE7-BC51-4A52-B4F7-5E1A66A20738}" srcOrd="3" destOrd="0" presId="urn:microsoft.com/office/officeart/2005/8/layout/cycle2"/>
    <dgm:cxn modelId="{E51ABE7C-A48C-45CC-A12E-4F3F04ED7D74}" type="presParOf" srcId="{D1497EE7-BC51-4A52-B4F7-5E1A66A20738}" destId="{FBF07F4B-1512-4C05-B69E-AB4121B15AA7}" srcOrd="0" destOrd="0" presId="urn:microsoft.com/office/officeart/2005/8/layout/cycle2"/>
    <dgm:cxn modelId="{D4C27697-1624-4E18-8E42-DBA16764EED2}" type="presParOf" srcId="{3BCC3FD0-C8F5-4004-903B-5868C3973293}" destId="{DFA436A5-8DA0-4680-ABDB-1B991DFF9CDF}" srcOrd="4" destOrd="0" presId="urn:microsoft.com/office/officeart/2005/8/layout/cycle2"/>
    <dgm:cxn modelId="{8FF2D765-542B-4F14-AB83-92DD3F20F671}" type="presParOf" srcId="{3BCC3FD0-C8F5-4004-903B-5868C3973293}" destId="{FAB3CA00-4CFA-4C26-BE57-057F83B2BB06}" srcOrd="5" destOrd="0" presId="urn:microsoft.com/office/officeart/2005/8/layout/cycle2"/>
    <dgm:cxn modelId="{453D8844-DA3E-4F88-A279-47C4E7B902B0}" type="presParOf" srcId="{FAB3CA00-4CFA-4C26-BE57-057F83B2BB06}" destId="{AC191323-A0AF-4E01-91F5-112EC859B337}" srcOrd="0" destOrd="0" presId="urn:microsoft.com/office/officeart/2005/8/layout/cycle2"/>
    <dgm:cxn modelId="{A25B5625-CC2B-49CC-A85E-9830E66EBB32}" type="presParOf" srcId="{3BCC3FD0-C8F5-4004-903B-5868C3973293}" destId="{30203169-1510-42C5-87A4-1D98B1AE752B}" srcOrd="6" destOrd="0" presId="urn:microsoft.com/office/officeart/2005/8/layout/cycle2"/>
    <dgm:cxn modelId="{64821EF6-71A5-4763-91D8-223EEF8A02BE}" type="presParOf" srcId="{3BCC3FD0-C8F5-4004-903B-5868C3973293}" destId="{E397FAA5-DBF1-482D-9256-05861315FEEF}" srcOrd="7" destOrd="0" presId="urn:microsoft.com/office/officeart/2005/8/layout/cycle2"/>
    <dgm:cxn modelId="{EEA4D6C0-9CDC-4620-8CB5-5D06B9BCF607}" type="presParOf" srcId="{E397FAA5-DBF1-482D-9256-05861315FEEF}" destId="{75876118-67E4-493B-9DCD-8C207859C5C2}" srcOrd="0" destOrd="0" presId="urn:microsoft.com/office/officeart/2005/8/layout/cycle2"/>
    <dgm:cxn modelId="{CE693F04-F955-499E-A370-D74A35A85C46}" type="presParOf" srcId="{3BCC3FD0-C8F5-4004-903B-5868C3973293}" destId="{C6FC5397-E22F-44B8-9EBA-A89E7FB8CAD1}" srcOrd="8" destOrd="0" presId="urn:microsoft.com/office/officeart/2005/8/layout/cycle2"/>
    <dgm:cxn modelId="{9F776D78-1546-4C4D-854A-B6C31EFF9F01}" type="presParOf" srcId="{3BCC3FD0-C8F5-4004-903B-5868C3973293}" destId="{C277E793-5463-41D2-8098-3330AA7DEA75}" srcOrd="9" destOrd="0" presId="urn:microsoft.com/office/officeart/2005/8/layout/cycle2"/>
    <dgm:cxn modelId="{7976D324-B282-4746-9C0D-245EDA1EE23C}" type="presParOf" srcId="{C277E793-5463-41D2-8098-3330AA7DEA75}" destId="{AD26EDCB-EACE-45F6-A5A4-981CA24555E3}" srcOrd="0" destOrd="0" presId="urn:microsoft.com/office/officeart/2005/8/layout/cycle2"/>
    <dgm:cxn modelId="{AFAAF16D-1A79-4A3C-BF9B-A0B990AC3F87}" type="presParOf" srcId="{3BCC3FD0-C8F5-4004-903B-5868C3973293}" destId="{C9A2036D-ACA1-46F1-8C96-7E4887D1F97A}" srcOrd="10" destOrd="0" presId="urn:microsoft.com/office/officeart/2005/8/layout/cycle2"/>
    <dgm:cxn modelId="{611FE36F-774A-449D-8279-9684B6B4937C}" type="presParOf" srcId="{3BCC3FD0-C8F5-4004-903B-5868C3973293}" destId="{BEFADD36-EF1A-404C-91F2-1EC467F36FB9}" srcOrd="11" destOrd="0" presId="urn:microsoft.com/office/officeart/2005/8/layout/cycle2"/>
    <dgm:cxn modelId="{69BA8EFC-B897-420B-A717-8A122E312BAC}" type="presParOf" srcId="{BEFADD36-EF1A-404C-91F2-1EC467F36FB9}" destId="{88D7956B-E7C4-4DCA-BF8A-B864D17C4726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82F582-BEA7-4CF3-832C-51CE41B46DB8}">
      <dsp:nvSpPr>
        <dsp:cNvPr id="0" name=""/>
        <dsp:cNvSpPr/>
      </dsp:nvSpPr>
      <dsp:spPr>
        <a:xfrm>
          <a:off x="2339613" y="-77698"/>
          <a:ext cx="1689335" cy="16942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V</a:t>
          </a:r>
          <a:r>
            <a:rPr lang="sl-SI" sz="1200" b="1" kern="1200" baseline="0"/>
            <a:t> naši ustanovi odpadni papir ločeno zberemo v namenskem kontejnerju.</a:t>
          </a:r>
          <a:endParaRPr lang="sl-SI" sz="1200" b="1" kern="1200"/>
        </a:p>
      </dsp:txBody>
      <dsp:txXfrm>
        <a:off x="2587010" y="170426"/>
        <a:ext cx="1194541" cy="1198046"/>
      </dsp:txXfrm>
    </dsp:sp>
    <dsp:sp modelId="{BDD14BAE-E97D-4AAD-9E41-DFAC786C5200}">
      <dsp:nvSpPr>
        <dsp:cNvPr id="0" name=""/>
        <dsp:cNvSpPr/>
      </dsp:nvSpPr>
      <dsp:spPr>
        <a:xfrm rot="1800000">
          <a:off x="4027291" y="1097444"/>
          <a:ext cx="379394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>
        <a:off x="4034915" y="1176285"/>
        <a:ext cx="265576" cy="321886"/>
      </dsp:txXfrm>
    </dsp:sp>
    <dsp:sp modelId="{C16562E3-6709-467A-A587-9B3817BA2872}">
      <dsp:nvSpPr>
        <dsp:cNvPr id="0" name=""/>
        <dsp:cNvSpPr/>
      </dsp:nvSpPr>
      <dsp:spPr>
        <a:xfrm>
          <a:off x="4432043" y="1113899"/>
          <a:ext cx="1644239" cy="1701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Podjetje Dinos ga odpelje v center za ravnanje z odpadki.</a:t>
          </a:r>
          <a:endParaRPr lang="sl-SI" sz="1200" kern="1200"/>
        </a:p>
      </dsp:txBody>
      <dsp:txXfrm>
        <a:off x="4672836" y="1363033"/>
        <a:ext cx="1162653" cy="1202925"/>
      </dsp:txXfrm>
    </dsp:sp>
    <dsp:sp modelId="{D1497EE7-BC51-4A52-B4F7-5E1A66A20738}">
      <dsp:nvSpPr>
        <dsp:cNvPr id="0" name=""/>
        <dsp:cNvSpPr/>
      </dsp:nvSpPr>
      <dsp:spPr>
        <a:xfrm rot="5361716">
          <a:off x="5108838" y="2835982"/>
          <a:ext cx="316035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>
        <a:off x="5155715" y="2895875"/>
        <a:ext cx="221225" cy="321886"/>
      </dsp:txXfrm>
    </dsp:sp>
    <dsp:sp modelId="{DFA436A5-8DA0-4680-ABDB-1B991DFF9CDF}">
      <dsp:nvSpPr>
        <dsp:cNvPr id="0" name=""/>
        <dsp:cNvSpPr/>
      </dsp:nvSpPr>
      <dsp:spPr>
        <a:xfrm>
          <a:off x="4377178" y="3411242"/>
          <a:ext cx="1805484" cy="173206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Tam se ga pregleda in  odstrani 'nečistoče': to so elementi iz drugega materiala (plastika, kovina  ...)</a:t>
          </a:r>
        </a:p>
      </dsp:txBody>
      <dsp:txXfrm>
        <a:off x="4641585" y="3664897"/>
        <a:ext cx="1276670" cy="1224752"/>
      </dsp:txXfrm>
    </dsp:sp>
    <dsp:sp modelId="{FAB3CA00-4CFA-4C26-BE57-057F83B2BB06}">
      <dsp:nvSpPr>
        <dsp:cNvPr id="0" name=""/>
        <dsp:cNvSpPr/>
      </dsp:nvSpPr>
      <dsp:spPr>
        <a:xfrm rot="8924163">
          <a:off x="4076901" y="4635223"/>
          <a:ext cx="343321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 rot="10800000">
        <a:off x="4172419" y="4715791"/>
        <a:ext cx="240325" cy="321886"/>
      </dsp:txXfrm>
    </dsp:sp>
    <dsp:sp modelId="{30203169-1510-42C5-87A4-1D98B1AE752B}">
      <dsp:nvSpPr>
        <dsp:cNvPr id="0" name=""/>
        <dsp:cNvSpPr/>
      </dsp:nvSpPr>
      <dsp:spPr>
        <a:xfrm>
          <a:off x="2268568" y="4649350"/>
          <a:ext cx="1831426" cy="18005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Razvrsti se ga po posameznih vrstah: časopisni papir, povoščen papir reklamnih sporočil, kartonske škatle ...</a:t>
          </a:r>
          <a:endParaRPr lang="sl-SI" sz="1200" kern="1200"/>
        </a:p>
      </dsp:txBody>
      <dsp:txXfrm>
        <a:off x="2536774" y="4913038"/>
        <a:ext cx="1295014" cy="1273196"/>
      </dsp:txXfrm>
    </dsp:sp>
    <dsp:sp modelId="{E397FAA5-DBF1-482D-9256-05861315FEEF}">
      <dsp:nvSpPr>
        <dsp:cNvPr id="0" name=""/>
        <dsp:cNvSpPr/>
      </dsp:nvSpPr>
      <dsp:spPr>
        <a:xfrm rot="12524700">
          <a:off x="2017502" y="4718721"/>
          <a:ext cx="281880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 rot="10800000">
        <a:off x="2096856" y="4846350"/>
        <a:ext cx="197316" cy="321886"/>
      </dsp:txXfrm>
    </dsp:sp>
    <dsp:sp modelId="{C6FC5397-E22F-44B8-9EBA-A89E7FB8CAD1}">
      <dsp:nvSpPr>
        <dsp:cNvPr id="0" name=""/>
        <dsp:cNvSpPr/>
      </dsp:nvSpPr>
      <dsp:spPr>
        <a:xfrm>
          <a:off x="9" y="3348411"/>
          <a:ext cx="2045809" cy="20314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V procesu predelave </a:t>
          </a:r>
          <a:br>
            <a:rPr lang="sl-SI" sz="1200" b="1" kern="1200"/>
          </a:br>
          <a:r>
            <a:rPr lang="sl-SI" sz="1200" b="1" kern="1200"/>
            <a:t>se iz posamezne vrste papirja izdelajo novi izdelki (kartonske škatle, papir za tiskanje časopisa, embalaža za jajca, pisemske ovojnice ...)</a:t>
          </a:r>
          <a:endParaRPr lang="sl-SI" sz="1200" kern="1200"/>
        </a:p>
      </dsp:txBody>
      <dsp:txXfrm>
        <a:off x="299611" y="3645904"/>
        <a:ext cx="1446605" cy="1436422"/>
      </dsp:txXfrm>
    </dsp:sp>
    <dsp:sp modelId="{C277E793-5463-41D2-8098-3330AA7DEA75}">
      <dsp:nvSpPr>
        <dsp:cNvPr id="0" name=""/>
        <dsp:cNvSpPr/>
      </dsp:nvSpPr>
      <dsp:spPr>
        <a:xfrm rot="16322143">
          <a:off x="934063" y="2836412"/>
          <a:ext cx="267237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>
        <a:off x="972725" y="2983767"/>
        <a:ext cx="187066" cy="321886"/>
      </dsp:txXfrm>
    </dsp:sp>
    <dsp:sp modelId="{C9A2036D-ACA1-46F1-8C96-7E4887D1F97A}">
      <dsp:nvSpPr>
        <dsp:cNvPr id="0" name=""/>
        <dsp:cNvSpPr/>
      </dsp:nvSpPr>
      <dsp:spPr>
        <a:xfrm>
          <a:off x="239480" y="1085670"/>
          <a:ext cx="1737371" cy="17600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Te izdelke po uporabi ponovno ločeno zberemo in ga v času zbiralne akcije pripeljemo  v  vrtec ali šolo.</a:t>
          </a:r>
        </a:p>
      </dsp:txBody>
      <dsp:txXfrm>
        <a:off x="493912" y="1343422"/>
        <a:ext cx="1228507" cy="1244534"/>
      </dsp:txXfrm>
    </dsp:sp>
    <dsp:sp modelId="{BEFADD36-EF1A-404C-91F2-1EC467F36FB9}">
      <dsp:nvSpPr>
        <dsp:cNvPr id="0" name=""/>
        <dsp:cNvSpPr/>
      </dsp:nvSpPr>
      <dsp:spPr>
        <a:xfrm rot="19802987">
          <a:off x="1968715" y="1097882"/>
          <a:ext cx="360048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>
        <a:off x="1975927" y="1232140"/>
        <a:ext cx="252034" cy="3218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3D56B-0893-4575-9B1B-EF4BB6746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1009</Words>
  <Characters>5752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Dunja</cp:lastModifiedBy>
  <cp:revision>2</cp:revision>
  <dcterms:created xsi:type="dcterms:W3CDTF">2017-04-13T16:58:00Z</dcterms:created>
  <dcterms:modified xsi:type="dcterms:W3CDTF">2017-04-13T16:58:00Z</dcterms:modified>
</cp:coreProperties>
</file>